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C3" w:rsidRPr="00275130" w:rsidRDefault="002C07C3" w:rsidP="002C0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333333"/>
          <w:sz w:val="18"/>
          <w:szCs w:val="18"/>
          <w:lang w:bidi="hi-IN"/>
        </w:rPr>
      </w:pPr>
      <w:r w:rsidRPr="00275130">
        <w:rPr>
          <w:rFonts w:ascii="Courier New" w:hAnsi="Courier New" w:cs="Courier New"/>
          <w:color w:val="333333"/>
          <w:sz w:val="18"/>
          <w:szCs w:val="18"/>
          <w:lang w:bidi="hi-IN"/>
        </w:rPr>
        <w:t>                        </w:t>
      </w:r>
    </w:p>
    <w:p w:rsidR="002C07C3" w:rsidRDefault="002C07C3" w:rsidP="002C07C3"/>
    <w:p w:rsidR="002C07C3" w:rsidRDefault="002C07C3" w:rsidP="002C07C3"/>
    <w:p w:rsidR="002C07C3" w:rsidRDefault="002C07C3" w:rsidP="002C07C3">
      <w:pPr>
        <w:ind w:left="-658" w:right="-823"/>
        <w:jc w:val="center"/>
        <w:rPr>
          <w:rFonts w:ascii="Times" w:hAnsi="Times"/>
          <w:sz w:val="36"/>
        </w:rPr>
      </w:pPr>
    </w:p>
    <w:p w:rsidR="002C07C3" w:rsidRDefault="002C07C3" w:rsidP="002C07C3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7C3" w:rsidRDefault="002C07C3" w:rsidP="002C07C3">
      <w:pPr>
        <w:ind w:left="-658" w:right="-823"/>
        <w:jc w:val="center"/>
        <w:rPr>
          <w:rFonts w:ascii="Times" w:hAnsi="Times"/>
          <w:sz w:val="36"/>
        </w:rPr>
      </w:pPr>
    </w:p>
    <w:p w:rsidR="002C07C3" w:rsidRPr="009102B2" w:rsidRDefault="002C07C3" w:rsidP="002C07C3">
      <w:pPr>
        <w:jc w:val="center"/>
        <w:rPr>
          <w:sz w:val="36"/>
        </w:rPr>
      </w:pPr>
      <w:r w:rsidRPr="009102B2">
        <w:rPr>
          <w:sz w:val="36"/>
        </w:rPr>
        <w:t>Theoretical Statistics and Mathematics Unit</w:t>
      </w:r>
    </w:p>
    <w:p w:rsidR="002C07C3" w:rsidRPr="0051377F" w:rsidRDefault="002C07C3" w:rsidP="002C07C3">
      <w:pPr>
        <w:jc w:val="center"/>
        <w:rPr>
          <w:sz w:val="36"/>
        </w:rPr>
      </w:pPr>
    </w:p>
    <w:p w:rsidR="002C07C3" w:rsidRDefault="002C07C3" w:rsidP="002C07C3">
      <w:pPr>
        <w:pStyle w:val="Subtitle"/>
        <w:rPr>
          <w:rFonts w:ascii="Times" w:hAnsi="Times"/>
          <w:sz w:val="36"/>
        </w:rPr>
      </w:pPr>
      <w:r>
        <w:rPr>
          <w:rFonts w:ascii="Times" w:hAnsi="Times"/>
          <w:sz w:val="36"/>
        </w:rPr>
        <w:t>Graduate Seminar</w:t>
      </w:r>
    </w:p>
    <w:p w:rsidR="002C07C3" w:rsidRPr="00EE4D36" w:rsidRDefault="002C07C3" w:rsidP="002C07C3">
      <w:pPr>
        <w:pStyle w:val="BodyText"/>
      </w:pPr>
    </w:p>
    <w:p w:rsidR="002C07C3" w:rsidRPr="00D9242D" w:rsidRDefault="002C07C3" w:rsidP="002C07C3">
      <w:pPr>
        <w:jc w:val="both"/>
        <w:rPr>
          <w:sz w:val="36"/>
        </w:rPr>
      </w:pPr>
      <w:r>
        <w:rPr>
          <w:b/>
          <w:sz w:val="36"/>
        </w:rPr>
        <w:t xml:space="preserve">     </w:t>
      </w:r>
      <w:proofErr w:type="gramStart"/>
      <w:r w:rsidRPr="00D9242D">
        <w:rPr>
          <w:sz w:val="36"/>
        </w:rPr>
        <w:t>Date :</w:t>
      </w:r>
      <w:proofErr w:type="gramEnd"/>
      <w:r w:rsidRPr="00D9242D">
        <w:rPr>
          <w:sz w:val="36"/>
        </w:rPr>
        <w:t xml:space="preserve"> </w:t>
      </w:r>
      <w:r>
        <w:rPr>
          <w:sz w:val="36"/>
        </w:rPr>
        <w:t>April 28, 2017</w:t>
      </w:r>
      <w:r w:rsidRPr="00D9242D">
        <w:rPr>
          <w:sz w:val="36"/>
        </w:rPr>
        <w:t xml:space="preserve">    </w:t>
      </w:r>
      <w:r>
        <w:rPr>
          <w:sz w:val="36"/>
        </w:rPr>
        <w:t xml:space="preserve">                       Time :  11.30 Noon</w:t>
      </w:r>
    </w:p>
    <w:p w:rsidR="002C07C3" w:rsidRPr="00D9242D" w:rsidRDefault="002C07C3" w:rsidP="002C07C3">
      <w:pPr>
        <w:jc w:val="both"/>
        <w:rPr>
          <w:b/>
          <w:sz w:val="36"/>
        </w:rPr>
      </w:pPr>
    </w:p>
    <w:p w:rsidR="002C07C3" w:rsidRPr="0085473B" w:rsidRDefault="002C07C3" w:rsidP="002C07C3">
      <w:pPr>
        <w:jc w:val="center"/>
        <w:rPr>
          <w:b/>
          <w:sz w:val="28"/>
        </w:rPr>
      </w:pPr>
      <w:proofErr w:type="gramStart"/>
      <w:r w:rsidRPr="009B21D9">
        <w:rPr>
          <w:sz w:val="28"/>
          <w:szCs w:val="28"/>
        </w:rPr>
        <w:t>Venue :</w:t>
      </w:r>
      <w:proofErr w:type="gramEnd"/>
      <w:r w:rsidRPr="009B21D9">
        <w:rPr>
          <w:sz w:val="28"/>
          <w:szCs w:val="28"/>
        </w:rPr>
        <w:t xml:space="preserve"> L</w:t>
      </w:r>
      <w:r w:rsidRPr="009B21D9">
        <w:rPr>
          <w:sz w:val="28"/>
          <w:szCs w:val="28"/>
        </w:rPr>
        <w:sym w:font="Symbol" w:char="F0A5"/>
      </w:r>
      <w:r w:rsidRPr="009B21D9">
        <w:rPr>
          <w:sz w:val="28"/>
          <w:szCs w:val="28"/>
        </w:rPr>
        <w:t>, Stat-Math Unit (5</w:t>
      </w:r>
      <w:r w:rsidRPr="009B21D9">
        <w:rPr>
          <w:sz w:val="28"/>
          <w:szCs w:val="28"/>
          <w:vertAlign w:val="superscript"/>
        </w:rPr>
        <w:t>th</w:t>
      </w:r>
      <w:r w:rsidRPr="009B21D9">
        <w:rPr>
          <w:sz w:val="28"/>
          <w:szCs w:val="28"/>
        </w:rPr>
        <w:t xml:space="preserve"> Floor, New Academic Building</w:t>
      </w:r>
      <w:r w:rsidRPr="009B21D9">
        <w:rPr>
          <w:b/>
          <w:sz w:val="28"/>
        </w:rPr>
        <w:t>)</w:t>
      </w:r>
    </w:p>
    <w:p w:rsidR="002C07C3" w:rsidRDefault="002C07C3" w:rsidP="002C07C3">
      <w:r>
        <w:t xml:space="preserve">                                                                            </w:t>
      </w:r>
    </w:p>
    <w:p w:rsidR="002C07C3" w:rsidRDefault="002C07C3" w:rsidP="002C07C3">
      <w:r>
        <w:t xml:space="preserve">                                           </w:t>
      </w:r>
    </w:p>
    <w:p w:rsidR="002C07C3" w:rsidRPr="001A6668" w:rsidRDefault="002C07C3" w:rsidP="002C0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36"/>
          <w:szCs w:val="36"/>
          <w:lang w:bidi="hi-IN"/>
        </w:rPr>
      </w:pPr>
      <w:r w:rsidRPr="001A6668">
        <w:rPr>
          <w:color w:val="333333"/>
          <w:sz w:val="36"/>
          <w:szCs w:val="36"/>
          <w:lang w:bidi="hi-IN"/>
        </w:rPr>
        <w:t>Md</w:t>
      </w:r>
      <w:r>
        <w:rPr>
          <w:color w:val="333333"/>
          <w:sz w:val="36"/>
          <w:szCs w:val="36"/>
          <w:lang w:bidi="hi-IN"/>
        </w:rPr>
        <w:t>.</w:t>
      </w:r>
      <w:r w:rsidRPr="001A6668">
        <w:rPr>
          <w:color w:val="333333"/>
          <w:sz w:val="36"/>
          <w:szCs w:val="36"/>
          <w:lang w:bidi="hi-IN"/>
        </w:rPr>
        <w:t xml:space="preserve"> </w:t>
      </w:r>
      <w:proofErr w:type="spellStart"/>
      <w:r w:rsidRPr="001A6668">
        <w:rPr>
          <w:color w:val="333333"/>
          <w:sz w:val="36"/>
          <w:szCs w:val="36"/>
          <w:lang w:bidi="hi-IN"/>
        </w:rPr>
        <w:t>Nurul</w:t>
      </w:r>
      <w:proofErr w:type="spellEnd"/>
      <w:r w:rsidRPr="001A6668">
        <w:rPr>
          <w:color w:val="333333"/>
          <w:sz w:val="36"/>
          <w:szCs w:val="36"/>
          <w:lang w:bidi="hi-IN"/>
        </w:rPr>
        <w:t xml:space="preserve"> </w:t>
      </w:r>
      <w:proofErr w:type="spellStart"/>
      <w:r w:rsidRPr="001A6668">
        <w:rPr>
          <w:color w:val="333333"/>
          <w:sz w:val="36"/>
          <w:szCs w:val="36"/>
          <w:lang w:bidi="hi-IN"/>
        </w:rPr>
        <w:t>Molla</w:t>
      </w:r>
      <w:proofErr w:type="spellEnd"/>
    </w:p>
    <w:p w:rsidR="002C07C3" w:rsidRPr="001A6668" w:rsidRDefault="002C07C3" w:rsidP="002C07C3">
      <w:pPr>
        <w:shd w:val="clear" w:color="auto" w:fill="FFFFFF"/>
        <w:jc w:val="center"/>
        <w:rPr>
          <w:color w:val="000000"/>
          <w:sz w:val="36"/>
          <w:szCs w:val="36"/>
        </w:rPr>
      </w:pPr>
      <w:r w:rsidRPr="001A6668">
        <w:rPr>
          <w:color w:val="000000"/>
          <w:sz w:val="36"/>
          <w:szCs w:val="36"/>
        </w:rPr>
        <w:t>ISI Kolkata</w:t>
      </w:r>
    </w:p>
    <w:p w:rsidR="002C07C3" w:rsidRPr="00355B61" w:rsidRDefault="002C07C3" w:rsidP="002C0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  <w:lang w:bidi="hi-IN"/>
        </w:rPr>
      </w:pPr>
    </w:p>
    <w:p w:rsidR="002C07C3" w:rsidRDefault="002C07C3" w:rsidP="002C07C3">
      <w:pPr>
        <w:tabs>
          <w:tab w:val="left" w:pos="3664"/>
        </w:tabs>
      </w:pPr>
      <w:r>
        <w:t xml:space="preserve">                     </w:t>
      </w:r>
    </w:p>
    <w:p w:rsidR="002C07C3" w:rsidRPr="0085473B" w:rsidRDefault="002C07C3" w:rsidP="002C0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36"/>
          <w:szCs w:val="36"/>
          <w:lang w:bidi="hi-IN"/>
        </w:rPr>
      </w:pPr>
      <w:r w:rsidRPr="0085473B">
        <w:rPr>
          <w:color w:val="333333"/>
          <w:sz w:val="36"/>
          <w:szCs w:val="36"/>
          <w:lang w:bidi="hi-IN"/>
        </w:rPr>
        <w:t xml:space="preserve">The </w:t>
      </w:r>
      <w:proofErr w:type="spellStart"/>
      <w:r w:rsidRPr="0085473B">
        <w:rPr>
          <w:color w:val="333333"/>
          <w:sz w:val="36"/>
          <w:szCs w:val="36"/>
          <w:lang w:bidi="hi-IN"/>
        </w:rPr>
        <w:t>Muntz-Szasz</w:t>
      </w:r>
      <w:proofErr w:type="spellEnd"/>
      <w:r w:rsidRPr="0085473B">
        <w:rPr>
          <w:color w:val="333333"/>
          <w:sz w:val="36"/>
          <w:szCs w:val="36"/>
          <w:lang w:bidi="hi-IN"/>
        </w:rPr>
        <w:t xml:space="preserve"> theorem</w:t>
      </w:r>
    </w:p>
    <w:p w:rsidR="002C07C3" w:rsidRPr="00A03257" w:rsidRDefault="002C07C3" w:rsidP="002C0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2C07C3" w:rsidRPr="004D3A75" w:rsidRDefault="002C07C3" w:rsidP="002C07C3">
      <w:pPr>
        <w:tabs>
          <w:tab w:val="center" w:pos="4680"/>
        </w:tabs>
        <w:rPr>
          <w:sz w:val="36"/>
          <w:szCs w:val="36"/>
        </w:rPr>
      </w:pPr>
      <w:r>
        <w:t xml:space="preserve">  </w:t>
      </w:r>
      <w:r w:rsidRPr="00355B61">
        <w:rPr>
          <w:color w:val="333333"/>
          <w:sz w:val="28"/>
          <w:szCs w:val="28"/>
          <w:lang w:bidi="hi-IN"/>
        </w:rPr>
        <w:t xml:space="preserve">   </w:t>
      </w:r>
    </w:p>
    <w:p w:rsidR="002C07C3" w:rsidRDefault="002C07C3" w:rsidP="002C07C3">
      <w:pPr>
        <w:jc w:val="center"/>
        <w:rPr>
          <w:sz w:val="32"/>
        </w:rPr>
      </w:pPr>
      <w:r>
        <w:rPr>
          <w:sz w:val="32"/>
        </w:rPr>
        <w:t>Abstract</w:t>
      </w:r>
    </w:p>
    <w:p w:rsidR="002C07C3" w:rsidRDefault="002C07C3" w:rsidP="002C0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  <w:lang w:bidi="hi-IN"/>
        </w:rPr>
      </w:pPr>
    </w:p>
    <w:p w:rsidR="002C07C3" w:rsidRPr="0085473B" w:rsidRDefault="002C07C3" w:rsidP="002C0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lang w:bidi="hi-IN"/>
        </w:rPr>
      </w:pPr>
      <w:proofErr w:type="spellStart"/>
      <w:r w:rsidRPr="0085473B">
        <w:rPr>
          <w:color w:val="333333"/>
          <w:lang w:bidi="hi-IN"/>
        </w:rPr>
        <w:t>Weierstrass</w:t>
      </w:r>
      <w:proofErr w:type="spellEnd"/>
      <w:r w:rsidRPr="0085473B">
        <w:rPr>
          <w:color w:val="333333"/>
          <w:lang w:bidi="hi-IN"/>
        </w:rPr>
        <w:t xml:space="preserve"> approximation theorem says that the linear span of the</w:t>
      </w:r>
      <w:r>
        <w:rPr>
          <w:color w:val="333333"/>
          <w:lang w:bidi="hi-IN"/>
        </w:rPr>
        <w:t xml:space="preserve"> </w:t>
      </w:r>
      <w:r w:rsidRPr="0085473B">
        <w:rPr>
          <w:color w:val="333333"/>
          <w:lang w:bidi="hi-IN"/>
        </w:rPr>
        <w:t xml:space="preserve">polynomials are </w:t>
      </w:r>
      <w:proofErr w:type="gramStart"/>
      <w:r w:rsidRPr="0085473B">
        <w:rPr>
          <w:color w:val="333333"/>
          <w:lang w:bidi="hi-IN"/>
        </w:rPr>
        <w:t>dense  in</w:t>
      </w:r>
      <w:proofErr w:type="gramEnd"/>
      <w:r w:rsidRPr="0085473B">
        <w:rPr>
          <w:color w:val="333333"/>
          <w:lang w:bidi="hi-IN"/>
        </w:rPr>
        <w:t xml:space="preserve"> C[0,1].This suggests a natural question:</w:t>
      </w:r>
    </w:p>
    <w:p w:rsidR="002C07C3" w:rsidRPr="0085473B" w:rsidRDefault="002C07C3" w:rsidP="002C0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lang w:bidi="hi-IN"/>
        </w:rPr>
      </w:pPr>
      <w:r w:rsidRPr="0085473B">
        <w:rPr>
          <w:color w:val="333333"/>
          <w:lang w:bidi="hi-IN"/>
        </w:rPr>
        <w:t xml:space="preserve">  Given an increasing sequence of positive real numbers </w:t>
      </w:r>
      <w:proofErr w:type="spellStart"/>
      <w:r w:rsidRPr="0085473B">
        <w:rPr>
          <w:color w:val="333333"/>
          <w:lang w:bidi="hi-IN"/>
        </w:rPr>
        <w:t>a_i</w:t>
      </w:r>
      <w:proofErr w:type="spellEnd"/>
      <w:r w:rsidRPr="0085473B">
        <w:rPr>
          <w:color w:val="333333"/>
          <w:lang w:bidi="hi-IN"/>
        </w:rPr>
        <w:t>, under what</w:t>
      </w:r>
      <w:r>
        <w:rPr>
          <w:color w:val="333333"/>
          <w:lang w:bidi="hi-IN"/>
        </w:rPr>
        <w:t xml:space="preserve"> </w:t>
      </w:r>
      <w:r w:rsidRPr="0085473B">
        <w:rPr>
          <w:color w:val="333333"/>
          <w:lang w:bidi="hi-IN"/>
        </w:rPr>
        <w:t>condition is  the set of all finite linear combinations of the</w:t>
      </w:r>
      <w:r>
        <w:rPr>
          <w:color w:val="333333"/>
          <w:lang w:bidi="hi-IN"/>
        </w:rPr>
        <w:t xml:space="preserve"> </w:t>
      </w:r>
      <w:r w:rsidRPr="0085473B">
        <w:rPr>
          <w:color w:val="333333"/>
          <w:lang w:bidi="hi-IN"/>
        </w:rPr>
        <w:t xml:space="preserve">functions 1, t^a_1, t^a_2,....  dense in C[0,1]?The </w:t>
      </w:r>
      <w:proofErr w:type="spellStart"/>
      <w:r w:rsidRPr="0085473B">
        <w:rPr>
          <w:color w:val="333333"/>
          <w:lang w:bidi="hi-IN"/>
        </w:rPr>
        <w:t>Muntz-Szasz</w:t>
      </w:r>
      <w:proofErr w:type="spellEnd"/>
      <w:r w:rsidRPr="0085473B">
        <w:rPr>
          <w:color w:val="333333"/>
          <w:lang w:bidi="hi-IN"/>
        </w:rPr>
        <w:t xml:space="preserve"> theorem</w:t>
      </w:r>
      <w:r>
        <w:rPr>
          <w:color w:val="333333"/>
          <w:lang w:bidi="hi-IN"/>
        </w:rPr>
        <w:t xml:space="preserve"> </w:t>
      </w:r>
      <w:r w:rsidRPr="0085473B">
        <w:rPr>
          <w:color w:val="333333"/>
          <w:lang w:bidi="hi-IN"/>
        </w:rPr>
        <w:t>gives the answer to this question.</w:t>
      </w:r>
    </w:p>
    <w:p w:rsidR="002C07C3" w:rsidRPr="0085473B" w:rsidRDefault="002C07C3" w:rsidP="002C0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lang w:bidi="hi-IN"/>
        </w:rPr>
      </w:pPr>
    </w:p>
    <w:p w:rsidR="002C07C3" w:rsidRDefault="002C07C3" w:rsidP="002C07C3"/>
    <w:p w:rsidR="002C07C3" w:rsidRPr="00644262" w:rsidRDefault="002C07C3" w:rsidP="002C07C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 w:rsidRPr="00644262">
        <w:rPr>
          <w:rFonts w:ascii="Times New Roman" w:hAnsi="Times New Roman"/>
          <w:sz w:val="36"/>
          <w:szCs w:val="36"/>
        </w:rPr>
        <w:t>All are cordially invited</w:t>
      </w:r>
    </w:p>
    <w:p w:rsidR="002C07C3" w:rsidRDefault="002C07C3" w:rsidP="002C07C3"/>
    <w:p w:rsidR="002C07C3" w:rsidRDefault="002C07C3" w:rsidP="002C07C3"/>
    <w:p w:rsidR="002C07C3" w:rsidRDefault="002C07C3" w:rsidP="002C07C3">
      <w:pPr>
        <w:jc w:val="center"/>
      </w:pPr>
    </w:p>
    <w:p w:rsidR="00DA7FBF" w:rsidRDefault="00DA7FBF"/>
    <w:sectPr w:rsidR="00DA7FBF" w:rsidSect="00DA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07C3"/>
    <w:rsid w:val="002C07C3"/>
    <w:rsid w:val="00DA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C07C3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C07C3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2C07C3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2C07C3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C0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C07C3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7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2017-04-25T10:11:00Z</dcterms:created>
  <dcterms:modified xsi:type="dcterms:W3CDTF">2017-04-25T10:12:00Z</dcterms:modified>
</cp:coreProperties>
</file>