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604" w:rsidRPr="00CA4604" w:rsidRDefault="00CA4604" w:rsidP="00CA4604">
      <w:pPr>
        <w:spacing w:after="0" w:line="240" w:lineRule="auto"/>
        <w:rPr>
          <w:rFonts w:ascii="Times New Roman" w:eastAsia="Times New Roman" w:hAnsi="Times New Roman" w:cs="Times New Roman"/>
          <w:sz w:val="24"/>
          <w:szCs w:val="20"/>
          <w:lang w:val="en-IN" w:eastAsia="en-IN" w:bidi="hi-IN"/>
        </w:rPr>
      </w:pPr>
      <w:bookmarkStart w:id="0" w:name="_GoBack"/>
    </w:p>
    <w:p w:rsidR="00CA4604" w:rsidRPr="00CA4604" w:rsidRDefault="00CA4604" w:rsidP="00CA4604">
      <w:pPr>
        <w:framePr w:w="4165" w:h="2333" w:hSpace="180" w:wrap="around" w:vAnchor="text" w:hAnchor="page" w:x="1437" w:y="377"/>
        <w:spacing w:after="0" w:line="240" w:lineRule="auto"/>
        <w:rPr>
          <w:rFonts w:ascii="Times New Roman" w:eastAsia="Times New Roman" w:hAnsi="Times New Roman" w:cs="Times New Roman"/>
          <w:b/>
          <w:color w:val="000000"/>
          <w:sz w:val="24"/>
          <w:szCs w:val="20"/>
        </w:rPr>
      </w:pPr>
      <w:r w:rsidRPr="00CA4604">
        <w:rPr>
          <w:rFonts w:ascii="Times New Roman" w:eastAsia="Times New Roman" w:hAnsi="Times New Roman" w:cs="Times New Roman"/>
          <w:b/>
          <w:color w:val="000000"/>
          <w:sz w:val="24"/>
          <w:szCs w:val="20"/>
        </w:rPr>
        <w:t xml:space="preserve">      </w:t>
      </w:r>
    </w:p>
    <w:p w:rsidR="00CA4604" w:rsidRPr="00CA4604" w:rsidRDefault="00CA4604" w:rsidP="00CA4604">
      <w:pPr>
        <w:framePr w:hSpace="180" w:wrap="around" w:vAnchor="text" w:hAnchor="page" w:x="5613" w:y="246"/>
        <w:spacing w:after="0" w:line="240" w:lineRule="auto"/>
        <w:rPr>
          <w:rFonts w:ascii="Times New Roman" w:eastAsia="Times New Roman" w:hAnsi="Times New Roman" w:cs="Times New Roman"/>
          <w:b/>
          <w:color w:val="000000"/>
          <w:sz w:val="20"/>
          <w:szCs w:val="20"/>
        </w:rPr>
      </w:pPr>
      <w:r w:rsidRPr="00CA4604">
        <w:rPr>
          <w:rFonts w:ascii="Times New Roman" w:eastAsia="Times New Roman" w:hAnsi="Times New Roman" w:cs="Times New Roman"/>
          <w:b/>
          <w:noProof/>
          <w:color w:val="000000"/>
          <w:sz w:val="20"/>
          <w:szCs w:val="20"/>
          <w:lang w:val="en-IN" w:eastAsia="en-IN" w:bidi="hi-IN"/>
        </w:rPr>
        <w:drawing>
          <wp:inline distT="0" distB="0" distL="0" distR="0" wp14:anchorId="536F7CCF" wp14:editId="7713EA36">
            <wp:extent cx="790575" cy="914400"/>
            <wp:effectExtent l="19050" t="0" r="952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790575" cy="914400"/>
                    </a:xfrm>
                    <a:prstGeom prst="rect">
                      <a:avLst/>
                    </a:prstGeom>
                    <a:noFill/>
                    <a:ln w="9525">
                      <a:noFill/>
                      <a:miter lim="800000"/>
                      <a:headEnd/>
                      <a:tailEnd/>
                    </a:ln>
                  </pic:spPr>
                </pic:pic>
              </a:graphicData>
            </a:graphic>
          </wp:inline>
        </w:drawing>
      </w:r>
    </w:p>
    <w:p w:rsidR="00CA4604" w:rsidRPr="00CA4604" w:rsidRDefault="00CA4604" w:rsidP="00CA4604">
      <w:pPr>
        <w:framePr w:w="3177" w:h="1873" w:hSpace="180" w:wrap="around" w:vAnchor="text" w:hAnchor="page" w:x="8209" w:y="201"/>
        <w:spacing w:after="0" w:line="240" w:lineRule="auto"/>
        <w:rPr>
          <w:rFonts w:ascii="Times New Roman" w:eastAsia="Times New Roman" w:hAnsi="Times New Roman" w:cs="Times New Roman"/>
          <w:b/>
          <w:color w:val="000000"/>
          <w:sz w:val="24"/>
          <w:szCs w:val="20"/>
        </w:rPr>
      </w:pPr>
      <w:r w:rsidRPr="00CA4604">
        <w:rPr>
          <w:rFonts w:ascii="Times New Roman" w:eastAsia="Times New Roman" w:hAnsi="Times New Roman" w:cs="Times New Roman"/>
          <w:b/>
          <w:color w:val="000000"/>
          <w:sz w:val="24"/>
          <w:szCs w:val="20"/>
        </w:rPr>
        <w:t xml:space="preserve">                               </w:t>
      </w:r>
    </w:p>
    <w:p w:rsidR="00CA4604" w:rsidRPr="00CA4604" w:rsidRDefault="00CA4604" w:rsidP="00CA4604">
      <w:pPr>
        <w:spacing w:after="0" w:line="240" w:lineRule="auto"/>
        <w:rPr>
          <w:rFonts w:ascii="Times New Roman" w:eastAsia="Times New Roman" w:hAnsi="Times New Roman" w:cs="Times New Roman"/>
          <w:sz w:val="24"/>
          <w:szCs w:val="20"/>
          <w:lang w:val="en-IN" w:eastAsia="en-IN" w:bidi="hi-IN"/>
        </w:rPr>
      </w:pPr>
    </w:p>
    <w:p w:rsidR="00CA4604" w:rsidRPr="00CA4604" w:rsidRDefault="00CA4604" w:rsidP="00CA4604">
      <w:pPr>
        <w:framePr w:w="4165" w:h="2333" w:hSpace="180" w:wrap="around" w:vAnchor="text" w:hAnchor="page" w:x="1437" w:y="377"/>
        <w:spacing w:after="0" w:line="240" w:lineRule="auto"/>
        <w:rPr>
          <w:rFonts w:ascii="Times New Roman" w:eastAsia="Times New Roman" w:hAnsi="Times New Roman" w:cs="Times New Roman"/>
          <w:b/>
          <w:color w:val="000000"/>
          <w:sz w:val="24"/>
          <w:szCs w:val="20"/>
        </w:rPr>
      </w:pPr>
      <w:r w:rsidRPr="00CA4604">
        <w:rPr>
          <w:rFonts w:ascii="Times New Roman" w:eastAsia="Times New Roman" w:hAnsi="Times New Roman" w:cs="Times New Roman"/>
          <w:b/>
          <w:color w:val="000000"/>
          <w:sz w:val="24"/>
          <w:szCs w:val="20"/>
        </w:rPr>
        <w:t xml:space="preserve">      </w:t>
      </w:r>
    </w:p>
    <w:p w:rsidR="00CA4604" w:rsidRPr="00CA4604" w:rsidRDefault="00CA4604" w:rsidP="00CA4604">
      <w:pPr>
        <w:framePr w:hSpace="180" w:wrap="around" w:vAnchor="text" w:hAnchor="page" w:x="5613" w:y="246"/>
        <w:spacing w:after="0" w:line="240" w:lineRule="auto"/>
        <w:rPr>
          <w:rFonts w:ascii="Times New Roman" w:eastAsia="Times New Roman" w:hAnsi="Times New Roman" w:cs="Times New Roman"/>
          <w:b/>
          <w:color w:val="000000"/>
          <w:sz w:val="20"/>
          <w:szCs w:val="20"/>
        </w:rPr>
      </w:pPr>
      <w:r w:rsidRPr="00CA4604">
        <w:rPr>
          <w:rFonts w:ascii="Times New Roman" w:eastAsia="Times New Roman" w:hAnsi="Times New Roman" w:cs="Times New Roman"/>
          <w:b/>
          <w:noProof/>
          <w:color w:val="000000"/>
          <w:sz w:val="20"/>
          <w:szCs w:val="20"/>
          <w:lang w:val="en-IN" w:eastAsia="en-IN" w:bidi="hi-IN"/>
        </w:rPr>
        <w:drawing>
          <wp:inline distT="0" distB="0" distL="0" distR="0" wp14:anchorId="520D11BA" wp14:editId="5A6DED00">
            <wp:extent cx="790575" cy="914400"/>
            <wp:effectExtent l="19050" t="0" r="952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790575" cy="914400"/>
                    </a:xfrm>
                    <a:prstGeom prst="rect">
                      <a:avLst/>
                    </a:prstGeom>
                    <a:noFill/>
                    <a:ln w="9525">
                      <a:noFill/>
                      <a:miter lim="800000"/>
                      <a:headEnd/>
                      <a:tailEnd/>
                    </a:ln>
                  </pic:spPr>
                </pic:pic>
              </a:graphicData>
            </a:graphic>
          </wp:inline>
        </w:drawing>
      </w:r>
    </w:p>
    <w:p w:rsidR="00CA4604" w:rsidRPr="00CA4604" w:rsidRDefault="00CA4604" w:rsidP="00CA4604">
      <w:pPr>
        <w:framePr w:w="3177" w:h="1873" w:hSpace="180" w:wrap="around" w:vAnchor="text" w:hAnchor="page" w:x="8209" w:y="201"/>
        <w:spacing w:after="0" w:line="240" w:lineRule="auto"/>
        <w:rPr>
          <w:rFonts w:ascii="Times New Roman" w:eastAsia="Times New Roman" w:hAnsi="Times New Roman" w:cs="Times New Roman"/>
          <w:b/>
          <w:color w:val="000000"/>
          <w:sz w:val="24"/>
          <w:szCs w:val="20"/>
        </w:rPr>
      </w:pPr>
      <w:r w:rsidRPr="00CA4604">
        <w:rPr>
          <w:rFonts w:ascii="Times New Roman" w:eastAsia="Times New Roman" w:hAnsi="Times New Roman" w:cs="Times New Roman"/>
          <w:b/>
          <w:color w:val="000000"/>
          <w:sz w:val="24"/>
          <w:szCs w:val="20"/>
        </w:rPr>
        <w:t xml:space="preserve">                               </w:t>
      </w:r>
    </w:p>
    <w:p w:rsidR="00CA4604" w:rsidRPr="00CA4604" w:rsidRDefault="00CA4604" w:rsidP="00CA4604">
      <w:pPr>
        <w:keepNext/>
        <w:spacing w:after="0" w:line="240" w:lineRule="auto"/>
        <w:ind w:right="-990"/>
        <w:rPr>
          <w:rFonts w:ascii="Times New Roman" w:eastAsia="Times New Roman" w:hAnsi="Times New Roman" w:cs="Times New Roman"/>
          <w:color w:val="000000"/>
          <w:sz w:val="24"/>
          <w:szCs w:val="24"/>
        </w:rPr>
      </w:pPr>
    </w:p>
    <w:p w:rsidR="00CA4604" w:rsidRPr="00CA4604" w:rsidRDefault="00CA4604" w:rsidP="00CA4604">
      <w:pPr>
        <w:keepNext/>
        <w:spacing w:after="0" w:line="240" w:lineRule="auto"/>
        <w:ind w:right="-990"/>
        <w:rPr>
          <w:rFonts w:ascii="Times New Roman" w:eastAsia="Times New Roman" w:hAnsi="Times New Roman" w:cs="Times New Roman"/>
          <w:color w:val="000000"/>
          <w:sz w:val="24"/>
          <w:szCs w:val="24"/>
        </w:rPr>
      </w:pPr>
    </w:p>
    <w:p w:rsidR="00CA4604" w:rsidRPr="00CA4604" w:rsidRDefault="00CA4604" w:rsidP="00CA4604">
      <w:pPr>
        <w:keepNext/>
        <w:spacing w:after="0" w:line="240" w:lineRule="auto"/>
        <w:ind w:right="-990"/>
        <w:rPr>
          <w:rFonts w:ascii="Times New Roman" w:eastAsia="Times New Roman" w:hAnsi="Times New Roman" w:cs="Times New Roman"/>
          <w:sz w:val="48"/>
          <w:szCs w:val="48"/>
          <w:lang w:val="en-IN" w:eastAsia="en-IN" w:bidi="hi-IN"/>
        </w:rPr>
      </w:pPr>
    </w:p>
    <w:p w:rsidR="003577AB" w:rsidRDefault="003577AB" w:rsidP="00CA4604">
      <w:pPr>
        <w:keepNext/>
        <w:spacing w:after="0" w:line="240" w:lineRule="auto"/>
        <w:ind w:right="-990"/>
        <w:jc w:val="center"/>
        <w:rPr>
          <w:rFonts w:ascii="Times New Roman" w:eastAsia="Times New Roman" w:hAnsi="Times New Roman" w:cs="Times New Roman"/>
          <w:sz w:val="48"/>
          <w:szCs w:val="48"/>
          <w:lang w:val="en-IN" w:eastAsia="en-IN" w:bidi="hi-IN"/>
        </w:rPr>
      </w:pPr>
    </w:p>
    <w:p w:rsidR="003577AB" w:rsidRDefault="003577AB" w:rsidP="00CA4604">
      <w:pPr>
        <w:keepNext/>
        <w:spacing w:after="0" w:line="240" w:lineRule="auto"/>
        <w:ind w:right="-990"/>
        <w:jc w:val="center"/>
        <w:rPr>
          <w:rFonts w:ascii="Times New Roman" w:eastAsia="Times New Roman" w:hAnsi="Times New Roman" w:cs="Times New Roman"/>
          <w:sz w:val="48"/>
          <w:szCs w:val="48"/>
          <w:lang w:val="en-IN" w:eastAsia="en-IN" w:bidi="hi-IN"/>
        </w:rPr>
      </w:pPr>
    </w:p>
    <w:p w:rsidR="003577AB" w:rsidRDefault="003577AB" w:rsidP="00CA4604">
      <w:pPr>
        <w:keepNext/>
        <w:spacing w:after="0" w:line="240" w:lineRule="auto"/>
        <w:ind w:right="-990"/>
        <w:jc w:val="center"/>
        <w:rPr>
          <w:rFonts w:ascii="Times New Roman" w:eastAsia="Times New Roman" w:hAnsi="Times New Roman" w:cs="Times New Roman"/>
          <w:sz w:val="48"/>
          <w:szCs w:val="48"/>
          <w:lang w:val="en-IN" w:eastAsia="en-IN" w:bidi="hi-IN"/>
        </w:rPr>
      </w:pPr>
    </w:p>
    <w:p w:rsidR="00CA4604" w:rsidRPr="00CA4604" w:rsidRDefault="00CA4604" w:rsidP="00CA4604">
      <w:pPr>
        <w:keepNext/>
        <w:spacing w:after="0" w:line="240" w:lineRule="auto"/>
        <w:ind w:right="-990"/>
        <w:jc w:val="center"/>
        <w:rPr>
          <w:rFonts w:ascii="Times New Roman" w:eastAsia="Times New Roman" w:hAnsi="Times New Roman" w:cs="Times New Roman"/>
          <w:sz w:val="48"/>
          <w:szCs w:val="48"/>
          <w:lang w:val="en-IN" w:eastAsia="en-IN" w:bidi="hi-IN"/>
        </w:rPr>
      </w:pPr>
      <w:r w:rsidRPr="00CA4604">
        <w:rPr>
          <w:rFonts w:ascii="Times New Roman" w:eastAsia="Times New Roman" w:hAnsi="Times New Roman" w:cs="Times New Roman"/>
          <w:sz w:val="48"/>
          <w:szCs w:val="48"/>
          <w:lang w:val="en-IN" w:eastAsia="en-IN" w:bidi="hi-IN"/>
        </w:rPr>
        <w:t>Theoretical Statistics and Mathematics Unit</w:t>
      </w:r>
    </w:p>
    <w:p w:rsidR="00CA4604" w:rsidRPr="00CA4604" w:rsidRDefault="00CA4604" w:rsidP="00CA4604">
      <w:pPr>
        <w:keepNext/>
        <w:spacing w:after="0" w:line="240" w:lineRule="auto"/>
        <w:ind w:right="-990"/>
        <w:jc w:val="center"/>
        <w:rPr>
          <w:rFonts w:ascii="Times New Roman" w:eastAsia="Times New Roman" w:hAnsi="Times New Roman" w:cs="Times New Roman"/>
          <w:sz w:val="36"/>
          <w:szCs w:val="36"/>
          <w:lang w:val="en-IN" w:eastAsia="en-IN" w:bidi="hi-IN"/>
        </w:rPr>
      </w:pPr>
    </w:p>
    <w:p w:rsidR="00CA4604" w:rsidRPr="00CA4604" w:rsidRDefault="00CA4604" w:rsidP="00CA4604">
      <w:pPr>
        <w:spacing w:after="0" w:line="240" w:lineRule="auto"/>
        <w:jc w:val="center"/>
        <w:rPr>
          <w:rFonts w:ascii="Times New Roman" w:eastAsia="Times New Roman" w:hAnsi="Times New Roman" w:cs="Times New Roman"/>
          <w:sz w:val="56"/>
          <w:szCs w:val="20"/>
          <w:lang w:val="en-IN" w:eastAsia="en-IN" w:bidi="hi-IN"/>
        </w:rPr>
      </w:pPr>
      <w:r w:rsidRPr="00CA4604">
        <w:rPr>
          <w:rFonts w:ascii="Times New Roman" w:eastAsia="Times New Roman" w:hAnsi="Times New Roman" w:cs="Times New Roman"/>
          <w:sz w:val="56"/>
          <w:szCs w:val="20"/>
          <w:lang w:val="en-IN" w:eastAsia="en-IN" w:bidi="hi-IN"/>
        </w:rPr>
        <w:t>Seminar</w:t>
      </w:r>
    </w:p>
    <w:p w:rsidR="00CA4604" w:rsidRPr="00CA4604" w:rsidRDefault="00CA4604" w:rsidP="00CA4604">
      <w:pPr>
        <w:spacing w:after="0" w:line="240" w:lineRule="auto"/>
        <w:jc w:val="center"/>
        <w:rPr>
          <w:rFonts w:ascii="Times New Roman" w:eastAsia="Times New Roman" w:hAnsi="Times New Roman" w:cs="Times New Roman"/>
          <w:sz w:val="56"/>
          <w:szCs w:val="20"/>
          <w:lang w:val="en-IN" w:eastAsia="en-IN" w:bidi="hi-IN"/>
        </w:rPr>
      </w:pPr>
    </w:p>
    <w:p w:rsidR="00CA4604" w:rsidRPr="00CA4604" w:rsidRDefault="00CA4604" w:rsidP="00CA4604">
      <w:pPr>
        <w:spacing w:after="0" w:line="240" w:lineRule="auto"/>
        <w:jc w:val="center"/>
        <w:rPr>
          <w:rFonts w:ascii="Times New Roman" w:eastAsia="Times New Roman" w:hAnsi="Times New Roman" w:cs="Times New Roman"/>
          <w:sz w:val="36"/>
          <w:szCs w:val="36"/>
          <w:lang w:val="en-IN" w:eastAsia="en-IN" w:bidi="hi-IN"/>
        </w:rPr>
      </w:pPr>
      <w:r w:rsidRPr="00CA4604">
        <w:rPr>
          <w:rFonts w:ascii="Times New Roman" w:eastAsia="Times New Roman" w:hAnsi="Times New Roman" w:cs="Times New Roman"/>
          <w:sz w:val="36"/>
          <w:szCs w:val="20"/>
          <w:lang w:val="en-IN" w:eastAsia="en-IN" w:bidi="hi-IN"/>
        </w:rPr>
        <w:t>Date:</w:t>
      </w:r>
      <w:r w:rsidRPr="00CA4604">
        <w:rPr>
          <w:rFonts w:ascii="Times New Roman" w:eastAsia="Times New Roman" w:hAnsi="Times New Roman" w:cs="Times New Roman"/>
          <w:sz w:val="24"/>
          <w:szCs w:val="20"/>
          <w:lang w:val="en-IN" w:eastAsia="en-IN" w:bidi="hi-IN"/>
        </w:rPr>
        <w:t xml:space="preserve"> </w:t>
      </w:r>
      <w:r w:rsidRPr="00CA4604">
        <w:rPr>
          <w:rFonts w:ascii="Times New Roman" w:eastAsia="Times New Roman" w:hAnsi="Times New Roman" w:cs="Times New Roman"/>
          <w:sz w:val="36"/>
          <w:szCs w:val="36"/>
          <w:lang w:val="en-IN" w:eastAsia="en-IN" w:bidi="hi-IN"/>
        </w:rPr>
        <w:t>December 23,</w:t>
      </w:r>
      <w:r w:rsidRPr="00CA4604">
        <w:rPr>
          <w:rFonts w:ascii="Times New Roman" w:eastAsia="Times New Roman" w:hAnsi="Times New Roman" w:cs="Times New Roman"/>
          <w:sz w:val="36"/>
          <w:szCs w:val="20"/>
          <w:lang w:val="en-IN" w:eastAsia="en-IN" w:bidi="hi-IN"/>
        </w:rPr>
        <w:t xml:space="preserve"> 2019                        Time: 12 Noon</w:t>
      </w:r>
    </w:p>
    <w:p w:rsidR="00CA4604" w:rsidRPr="00CA4604" w:rsidRDefault="00CA4604" w:rsidP="00CA4604">
      <w:pPr>
        <w:spacing w:after="0" w:line="240" w:lineRule="auto"/>
        <w:rPr>
          <w:rFonts w:ascii="Times New Roman" w:eastAsia="Times New Roman" w:hAnsi="Times New Roman" w:cs="Times New Roman"/>
          <w:sz w:val="28"/>
          <w:szCs w:val="20"/>
          <w:lang w:val="en-IN" w:eastAsia="en-IN" w:bidi="hi-IN"/>
        </w:rPr>
      </w:pPr>
    </w:p>
    <w:p w:rsidR="00CA4604" w:rsidRPr="00CA4604" w:rsidRDefault="00CA4604" w:rsidP="00CA4604">
      <w:pPr>
        <w:spacing w:after="0" w:line="240" w:lineRule="auto"/>
        <w:jc w:val="center"/>
        <w:rPr>
          <w:rFonts w:ascii="Times New Roman" w:eastAsia="Times New Roman" w:hAnsi="Times New Roman" w:cs="Times New Roman"/>
          <w:sz w:val="28"/>
          <w:szCs w:val="20"/>
          <w:lang w:val="en-IN" w:eastAsia="en-IN" w:bidi="hi-IN"/>
        </w:rPr>
      </w:pPr>
      <w:r w:rsidRPr="00CA4604">
        <w:rPr>
          <w:rFonts w:ascii="Times New Roman" w:eastAsia="Times New Roman" w:hAnsi="Times New Roman" w:cs="Times New Roman"/>
          <w:sz w:val="28"/>
          <w:szCs w:val="20"/>
          <w:lang w:val="en-IN" w:eastAsia="en-IN" w:bidi="hi-IN"/>
        </w:rPr>
        <w:t xml:space="preserve">Venue: L-infinity, Stat-Math Unit (5th Floor, A.N. Kolmogorov </w:t>
      </w:r>
      <w:proofErr w:type="spellStart"/>
      <w:r w:rsidRPr="00CA4604">
        <w:rPr>
          <w:rFonts w:ascii="Times New Roman" w:eastAsia="Times New Roman" w:hAnsi="Times New Roman" w:cs="Times New Roman"/>
          <w:sz w:val="28"/>
          <w:szCs w:val="20"/>
          <w:lang w:val="en-IN" w:eastAsia="en-IN" w:bidi="hi-IN"/>
        </w:rPr>
        <w:t>Bhavan</w:t>
      </w:r>
      <w:proofErr w:type="spellEnd"/>
      <w:r w:rsidRPr="00CA4604">
        <w:rPr>
          <w:rFonts w:ascii="Times New Roman" w:eastAsia="Times New Roman" w:hAnsi="Times New Roman" w:cs="Times New Roman"/>
          <w:sz w:val="28"/>
          <w:szCs w:val="20"/>
          <w:lang w:val="en-IN" w:eastAsia="en-IN" w:bidi="hi-IN"/>
        </w:rPr>
        <w:t>)</w:t>
      </w:r>
    </w:p>
    <w:p w:rsidR="00CA4604" w:rsidRPr="00CA4604" w:rsidRDefault="00CA4604" w:rsidP="00CA4604">
      <w:pPr>
        <w:spacing w:after="0" w:line="240" w:lineRule="auto"/>
        <w:rPr>
          <w:rFonts w:ascii="Times New Roman" w:eastAsia="Times New Roman" w:hAnsi="Times New Roman" w:cs="Times New Roman"/>
          <w:sz w:val="24"/>
          <w:szCs w:val="20"/>
          <w:lang w:val="en-IN" w:eastAsia="en-IN" w:bidi="hi-IN"/>
        </w:rPr>
      </w:pPr>
    </w:p>
    <w:p w:rsidR="00CA4604" w:rsidRPr="00CA4604" w:rsidRDefault="00CA4604" w:rsidP="00CA4604">
      <w:pPr>
        <w:spacing w:after="0" w:line="240" w:lineRule="auto"/>
        <w:jc w:val="center"/>
        <w:rPr>
          <w:rFonts w:ascii="Times New Roman" w:eastAsia="Times New Roman" w:hAnsi="Times New Roman" w:cs="Times New Roman"/>
          <w:sz w:val="56"/>
          <w:szCs w:val="56"/>
          <w:lang w:val="en-IN" w:eastAsia="en-IN" w:bidi="hi-IN"/>
        </w:rPr>
      </w:pPr>
      <w:proofErr w:type="spellStart"/>
      <w:r w:rsidRPr="00CA4604">
        <w:rPr>
          <w:rFonts w:ascii="Times New Roman" w:eastAsia="Times New Roman" w:hAnsi="Times New Roman" w:cs="Times New Roman"/>
          <w:sz w:val="56"/>
          <w:szCs w:val="56"/>
          <w:lang w:val="en-IN" w:eastAsia="en-IN" w:bidi="hi-IN"/>
        </w:rPr>
        <w:t>Subhabrata</w:t>
      </w:r>
      <w:proofErr w:type="spellEnd"/>
      <w:r w:rsidRPr="00CA4604">
        <w:rPr>
          <w:rFonts w:ascii="Times New Roman" w:eastAsia="Times New Roman" w:hAnsi="Times New Roman" w:cs="Times New Roman"/>
          <w:sz w:val="56"/>
          <w:szCs w:val="56"/>
          <w:lang w:val="en-IN" w:eastAsia="en-IN" w:bidi="hi-IN"/>
        </w:rPr>
        <w:t xml:space="preserve"> Sen</w:t>
      </w:r>
    </w:p>
    <w:p w:rsidR="00CA4604" w:rsidRPr="00CA4604" w:rsidRDefault="00CA4604" w:rsidP="00CA4604">
      <w:pPr>
        <w:spacing w:after="0" w:line="240" w:lineRule="auto"/>
        <w:jc w:val="center"/>
        <w:rPr>
          <w:rFonts w:ascii="Times New Roman" w:eastAsia="Times New Roman" w:hAnsi="Times New Roman" w:cs="Times New Roman"/>
          <w:sz w:val="56"/>
          <w:szCs w:val="56"/>
          <w:lang w:val="en-IN" w:eastAsia="en-IN" w:bidi="hi-IN"/>
        </w:rPr>
      </w:pPr>
      <w:r w:rsidRPr="00CA4604">
        <w:rPr>
          <w:rFonts w:ascii="Times New Roman" w:eastAsia="Times New Roman" w:hAnsi="Times New Roman" w:cs="Times New Roman"/>
          <w:sz w:val="56"/>
          <w:szCs w:val="56"/>
          <w:lang w:val="en-IN" w:eastAsia="en-IN" w:bidi="hi-IN"/>
        </w:rPr>
        <w:t>Harvard University</w:t>
      </w:r>
    </w:p>
    <w:p w:rsidR="00CA4604" w:rsidRPr="00CA4604" w:rsidRDefault="00CA4604" w:rsidP="00CA4604">
      <w:pPr>
        <w:spacing w:after="0" w:line="240" w:lineRule="auto"/>
        <w:jc w:val="center"/>
        <w:rPr>
          <w:rFonts w:ascii="Times New Roman" w:eastAsia="Times New Roman" w:hAnsi="Times New Roman" w:cs="Times New Roman"/>
          <w:sz w:val="48"/>
          <w:szCs w:val="48"/>
          <w:lang w:val="en-IN" w:eastAsia="en-IN" w:bidi="hi-IN"/>
        </w:rPr>
      </w:pPr>
    </w:p>
    <w:p w:rsidR="00CA4604" w:rsidRPr="00CA4604" w:rsidRDefault="00CA4604" w:rsidP="00CA4604">
      <w:pPr>
        <w:spacing w:after="0" w:line="240" w:lineRule="auto"/>
        <w:jc w:val="center"/>
        <w:rPr>
          <w:rFonts w:ascii="Times New Roman" w:eastAsia="Times New Roman" w:hAnsi="Times New Roman" w:cs="Times New Roman"/>
          <w:sz w:val="40"/>
          <w:szCs w:val="40"/>
          <w:lang w:val="en-IN" w:eastAsia="en-IN" w:bidi="hi-IN"/>
        </w:rPr>
      </w:pPr>
      <w:r w:rsidRPr="00CA4604">
        <w:rPr>
          <w:rFonts w:ascii="Times New Roman" w:eastAsia="Times New Roman" w:hAnsi="Times New Roman" w:cs="Times New Roman"/>
          <w:sz w:val="40"/>
          <w:szCs w:val="40"/>
          <w:lang w:val="en-IN" w:eastAsia="en-IN" w:bidi="hi-IN"/>
        </w:rPr>
        <w:t>Minimax exponents of sparse testing</w:t>
      </w:r>
    </w:p>
    <w:p w:rsidR="00CA4604" w:rsidRPr="00CA4604" w:rsidRDefault="00CA4604" w:rsidP="00CA4604">
      <w:pPr>
        <w:spacing w:after="0" w:line="240" w:lineRule="auto"/>
        <w:jc w:val="center"/>
        <w:rPr>
          <w:rFonts w:ascii="Times New Roman" w:eastAsia="Times New Roman" w:hAnsi="Times New Roman" w:cs="Times New Roman"/>
          <w:sz w:val="20"/>
          <w:szCs w:val="20"/>
          <w:lang w:val="en-IN" w:eastAsia="en-IN" w:bidi="hi-IN"/>
        </w:rPr>
      </w:pPr>
    </w:p>
    <w:p w:rsidR="00CA4604" w:rsidRPr="00CA4604" w:rsidRDefault="00CA4604" w:rsidP="00CA4604">
      <w:pPr>
        <w:spacing w:after="0" w:line="240" w:lineRule="auto"/>
        <w:jc w:val="center"/>
        <w:rPr>
          <w:rFonts w:ascii="Times New Roman" w:eastAsia="Times New Roman" w:hAnsi="Times New Roman" w:cs="Times New Roman"/>
          <w:sz w:val="20"/>
          <w:szCs w:val="20"/>
          <w:lang w:val="en-IN" w:eastAsia="en-IN" w:bidi="hi-IN"/>
        </w:rPr>
      </w:pPr>
      <w:r w:rsidRPr="00CA4604">
        <w:rPr>
          <w:rFonts w:ascii="Times New Roman" w:eastAsia="Times New Roman" w:hAnsi="Times New Roman" w:cs="Times New Roman"/>
          <w:sz w:val="20"/>
          <w:szCs w:val="20"/>
          <w:lang w:val="en-IN" w:eastAsia="en-IN" w:bidi="hi-IN"/>
        </w:rPr>
        <w:t>Abstract</w:t>
      </w:r>
    </w:p>
    <w:p w:rsidR="00CA4604" w:rsidRPr="00CA4604" w:rsidRDefault="00CA4604" w:rsidP="00CA4604">
      <w:pPr>
        <w:spacing w:after="0" w:line="240" w:lineRule="auto"/>
        <w:jc w:val="center"/>
        <w:rPr>
          <w:rFonts w:ascii="Times New Roman" w:eastAsia="Times New Roman" w:hAnsi="Times New Roman" w:cs="Times New Roman"/>
          <w:sz w:val="20"/>
          <w:szCs w:val="20"/>
          <w:lang w:val="en-IN" w:eastAsia="en-IN" w:bidi="hi-IN"/>
        </w:rPr>
      </w:pPr>
    </w:p>
    <w:p w:rsidR="00CA4604" w:rsidRPr="00CA4604" w:rsidRDefault="00CA4604" w:rsidP="00CA4604">
      <w:pPr>
        <w:spacing w:after="0" w:line="240" w:lineRule="auto"/>
        <w:jc w:val="both"/>
        <w:rPr>
          <w:rFonts w:ascii="Times New Roman" w:eastAsia="Times New Roman" w:hAnsi="Times New Roman" w:cs="Times New Roman"/>
          <w:sz w:val="24"/>
          <w:szCs w:val="24"/>
          <w:lang w:val="en-IN" w:eastAsia="en-IN" w:bidi="hi-IN"/>
        </w:rPr>
      </w:pPr>
      <w:r w:rsidRPr="00CA4604">
        <w:rPr>
          <w:rFonts w:ascii="Times New Roman" w:eastAsia="Times New Roman" w:hAnsi="Times New Roman" w:cs="Times New Roman"/>
          <w:sz w:val="24"/>
          <w:szCs w:val="24"/>
          <w:lang w:val="en-IN" w:eastAsia="en-IN" w:bidi="hi-IN"/>
        </w:rPr>
        <w:t xml:space="preserve">We consider exact </w:t>
      </w:r>
      <w:proofErr w:type="spellStart"/>
      <w:r w:rsidRPr="00CA4604">
        <w:rPr>
          <w:rFonts w:ascii="Times New Roman" w:eastAsia="Times New Roman" w:hAnsi="Times New Roman" w:cs="Times New Roman"/>
          <w:sz w:val="24"/>
          <w:szCs w:val="24"/>
          <w:lang w:val="en-IN" w:eastAsia="en-IN" w:bidi="hi-IN"/>
        </w:rPr>
        <w:t>asymptotics</w:t>
      </w:r>
      <w:proofErr w:type="spellEnd"/>
      <w:r w:rsidRPr="00CA4604">
        <w:rPr>
          <w:rFonts w:ascii="Times New Roman" w:eastAsia="Times New Roman" w:hAnsi="Times New Roman" w:cs="Times New Roman"/>
          <w:sz w:val="24"/>
          <w:szCs w:val="24"/>
          <w:lang w:val="en-IN" w:eastAsia="en-IN" w:bidi="hi-IN"/>
        </w:rPr>
        <w:t xml:space="preserve"> of the minimax risk for global testing against sparse alternatives in the context of high dimensional linear regression. Although asymptotic consistency in this framework has been precisely characterized, almost no results exist regarding the </w:t>
      </w:r>
      <w:proofErr w:type="spellStart"/>
      <w:r w:rsidRPr="00CA4604">
        <w:rPr>
          <w:rFonts w:ascii="Times New Roman" w:eastAsia="Times New Roman" w:hAnsi="Times New Roman" w:cs="Times New Roman"/>
          <w:sz w:val="24"/>
          <w:szCs w:val="24"/>
          <w:lang w:val="en-IN" w:eastAsia="en-IN" w:bidi="hi-IN"/>
        </w:rPr>
        <w:t>behavior</w:t>
      </w:r>
      <w:proofErr w:type="spellEnd"/>
      <w:r w:rsidRPr="00CA4604">
        <w:rPr>
          <w:rFonts w:ascii="Times New Roman" w:eastAsia="Times New Roman" w:hAnsi="Times New Roman" w:cs="Times New Roman"/>
          <w:sz w:val="24"/>
          <w:szCs w:val="24"/>
          <w:lang w:val="en-IN" w:eastAsia="en-IN" w:bidi="hi-IN"/>
        </w:rPr>
        <w:t xml:space="preserve"> of the risk with respect to the 0/1 loss-- which in turn allows a decision-theoretic comparison between consistent tests. We take the first steps in filling this gap by exploring several new phase transitions that appear in understanding the exact minimax risk.</w:t>
      </w:r>
    </w:p>
    <w:p w:rsidR="00CA4604" w:rsidRPr="00CA4604" w:rsidRDefault="00CA4604" w:rsidP="00CA4604">
      <w:pPr>
        <w:spacing w:after="0" w:line="240" w:lineRule="auto"/>
        <w:jc w:val="both"/>
        <w:rPr>
          <w:rFonts w:ascii="Times New Roman" w:eastAsia="Times New Roman" w:hAnsi="Times New Roman" w:cs="Times New Roman"/>
          <w:sz w:val="24"/>
          <w:szCs w:val="24"/>
          <w:lang w:val="en-IN" w:eastAsia="en-IN" w:bidi="hi-IN"/>
        </w:rPr>
      </w:pPr>
    </w:p>
    <w:p w:rsidR="00CA4604" w:rsidRPr="00CA4604" w:rsidRDefault="00CA4604" w:rsidP="00CA4604">
      <w:pPr>
        <w:spacing w:after="0" w:line="240" w:lineRule="auto"/>
        <w:jc w:val="both"/>
        <w:rPr>
          <w:rFonts w:ascii="Times New Roman" w:eastAsia="Times New Roman" w:hAnsi="Times New Roman" w:cs="Times New Roman"/>
          <w:sz w:val="24"/>
          <w:szCs w:val="24"/>
          <w:lang w:val="en-IN" w:eastAsia="en-IN" w:bidi="hi-IN"/>
        </w:rPr>
      </w:pPr>
      <w:r w:rsidRPr="00CA4604">
        <w:rPr>
          <w:rFonts w:ascii="Times New Roman" w:eastAsia="Times New Roman" w:hAnsi="Times New Roman" w:cs="Times New Roman"/>
          <w:sz w:val="24"/>
          <w:szCs w:val="24"/>
          <w:lang w:val="en-IN" w:eastAsia="en-IN" w:bidi="hi-IN"/>
        </w:rPr>
        <w:t xml:space="preserve">This is a joint with </w:t>
      </w:r>
      <w:proofErr w:type="spellStart"/>
      <w:r w:rsidRPr="00CA4604">
        <w:rPr>
          <w:rFonts w:ascii="Times New Roman" w:eastAsia="Times New Roman" w:hAnsi="Times New Roman" w:cs="Times New Roman"/>
          <w:sz w:val="24"/>
          <w:szCs w:val="24"/>
          <w:lang w:val="en-IN" w:eastAsia="en-IN" w:bidi="hi-IN"/>
        </w:rPr>
        <w:t>Rajarshi</w:t>
      </w:r>
      <w:proofErr w:type="spellEnd"/>
      <w:r w:rsidRPr="00CA4604">
        <w:rPr>
          <w:rFonts w:ascii="Times New Roman" w:eastAsia="Times New Roman" w:hAnsi="Times New Roman" w:cs="Times New Roman"/>
          <w:sz w:val="24"/>
          <w:szCs w:val="24"/>
          <w:lang w:val="en-IN" w:eastAsia="en-IN" w:bidi="hi-IN"/>
        </w:rPr>
        <w:t xml:space="preserve"> Mukherjee (School of Public Health,</w:t>
      </w:r>
    </w:p>
    <w:p w:rsidR="00CA4604" w:rsidRPr="00CA4604" w:rsidRDefault="00CA4604" w:rsidP="00CA4604">
      <w:pPr>
        <w:spacing w:after="0" w:line="240" w:lineRule="auto"/>
        <w:jc w:val="both"/>
        <w:rPr>
          <w:rFonts w:ascii="Times New Roman" w:eastAsia="Times New Roman" w:hAnsi="Times New Roman" w:cs="Times New Roman"/>
          <w:sz w:val="24"/>
          <w:szCs w:val="24"/>
          <w:lang w:val="en-IN" w:eastAsia="en-IN" w:bidi="hi-IN"/>
        </w:rPr>
      </w:pPr>
      <w:r w:rsidRPr="00CA4604">
        <w:rPr>
          <w:rFonts w:ascii="Times New Roman" w:eastAsia="Times New Roman" w:hAnsi="Times New Roman" w:cs="Times New Roman"/>
          <w:sz w:val="24"/>
          <w:szCs w:val="24"/>
          <w:lang w:val="en-IN" w:eastAsia="en-IN" w:bidi="hi-IN"/>
        </w:rPr>
        <w:t>Harvard University).</w:t>
      </w:r>
    </w:p>
    <w:p w:rsidR="00CA4604" w:rsidRPr="00CA4604" w:rsidRDefault="00CA4604" w:rsidP="00CA4604">
      <w:pPr>
        <w:spacing w:after="0" w:line="240" w:lineRule="auto"/>
        <w:jc w:val="both"/>
        <w:rPr>
          <w:rFonts w:ascii="Times New Roman" w:eastAsia="Times New Roman" w:hAnsi="Times New Roman" w:cs="Times New Roman"/>
          <w:sz w:val="24"/>
          <w:szCs w:val="20"/>
          <w:lang w:val="en-IN" w:eastAsia="en-IN" w:bidi="hi-IN"/>
        </w:rPr>
      </w:pPr>
      <w:r w:rsidRPr="00CA4604">
        <w:rPr>
          <w:rFonts w:ascii="Times New Roman" w:eastAsia="Times New Roman" w:hAnsi="Times New Roman" w:cs="Times New Roman"/>
          <w:sz w:val="24"/>
          <w:szCs w:val="20"/>
          <w:lang w:val="en-IN" w:eastAsia="en-IN" w:bidi="hi-IN"/>
        </w:rPr>
        <w:t xml:space="preserve">-- </w:t>
      </w:r>
    </w:p>
    <w:p w:rsidR="00CA4604" w:rsidRPr="00CA4604" w:rsidRDefault="00CA4604" w:rsidP="00CA4604">
      <w:pPr>
        <w:spacing w:after="0" w:line="240" w:lineRule="auto"/>
        <w:jc w:val="center"/>
        <w:rPr>
          <w:rFonts w:ascii="Times New Roman" w:eastAsia="Times New Roman" w:hAnsi="Times New Roman" w:cs="Times New Roman"/>
          <w:sz w:val="28"/>
          <w:szCs w:val="20"/>
          <w:lang w:val="en-IN" w:eastAsia="en-IN" w:bidi="hi-IN"/>
        </w:rPr>
      </w:pPr>
    </w:p>
    <w:p w:rsidR="00CA4604" w:rsidRPr="00CA4604" w:rsidRDefault="00CA4604" w:rsidP="00CA4604">
      <w:pPr>
        <w:spacing w:after="0" w:line="240" w:lineRule="auto"/>
        <w:jc w:val="center"/>
        <w:rPr>
          <w:rFonts w:ascii="Times New Roman" w:eastAsia="Times New Roman" w:hAnsi="Times New Roman" w:cs="Times New Roman"/>
          <w:sz w:val="28"/>
          <w:szCs w:val="20"/>
          <w:lang w:val="en-IN" w:eastAsia="en-IN" w:bidi="hi-IN"/>
        </w:rPr>
      </w:pPr>
      <w:r w:rsidRPr="00CA4604">
        <w:rPr>
          <w:rFonts w:ascii="Times New Roman" w:eastAsia="Times New Roman" w:hAnsi="Times New Roman" w:cs="Times New Roman"/>
          <w:sz w:val="28"/>
          <w:szCs w:val="20"/>
          <w:lang w:val="en-IN" w:eastAsia="en-IN" w:bidi="hi-IN"/>
        </w:rPr>
        <w:t>ALL ARE CORDIALLY INVITED</w:t>
      </w:r>
    </w:p>
    <w:p w:rsidR="00CA4604" w:rsidRPr="00CA4604" w:rsidRDefault="00CA4604" w:rsidP="00CA4604">
      <w:pPr>
        <w:spacing w:after="0" w:line="240" w:lineRule="auto"/>
        <w:rPr>
          <w:rFonts w:ascii="Times New Roman" w:eastAsia="Times New Roman" w:hAnsi="Times New Roman" w:cs="Times New Roman"/>
          <w:sz w:val="24"/>
          <w:szCs w:val="20"/>
          <w:lang w:val="en-IN" w:eastAsia="en-IN" w:bidi="hi-IN"/>
        </w:rPr>
      </w:pPr>
    </w:p>
    <w:p w:rsidR="00CA4604" w:rsidRPr="00CA4604" w:rsidRDefault="00CA4604" w:rsidP="00CA4604">
      <w:pPr>
        <w:spacing w:after="0" w:line="240" w:lineRule="auto"/>
        <w:rPr>
          <w:rFonts w:ascii="Times New Roman" w:eastAsia="Times New Roman" w:hAnsi="Times New Roman" w:cs="Times New Roman"/>
          <w:sz w:val="24"/>
          <w:szCs w:val="20"/>
          <w:lang w:val="en-IN" w:eastAsia="en-IN" w:bidi="hi-IN"/>
        </w:rPr>
      </w:pPr>
    </w:p>
    <w:bookmarkEnd w:id="0"/>
    <w:p w:rsidR="00CA4604" w:rsidRPr="00CA4604" w:rsidRDefault="00CA4604" w:rsidP="00CA4604">
      <w:pPr>
        <w:spacing w:after="0" w:line="240" w:lineRule="auto"/>
        <w:rPr>
          <w:rFonts w:ascii="Times New Roman" w:eastAsia="Times New Roman" w:hAnsi="Times New Roman" w:cs="Times New Roman"/>
          <w:sz w:val="24"/>
          <w:szCs w:val="20"/>
          <w:lang w:val="en-IN" w:eastAsia="en-IN" w:bidi="hi-IN"/>
        </w:rPr>
      </w:pPr>
    </w:p>
    <w:p w:rsidR="00CA4604" w:rsidRPr="00CA4604" w:rsidRDefault="00CA4604" w:rsidP="00CA4604">
      <w:pPr>
        <w:spacing w:after="0" w:line="240" w:lineRule="auto"/>
        <w:rPr>
          <w:rFonts w:ascii="Times New Roman" w:eastAsia="Times New Roman" w:hAnsi="Times New Roman" w:cs="Times New Roman"/>
          <w:sz w:val="24"/>
          <w:szCs w:val="20"/>
          <w:lang w:val="en-IN" w:eastAsia="en-IN" w:bidi="hi-IN"/>
        </w:rPr>
      </w:pPr>
    </w:p>
    <w:p w:rsidR="002D6C54" w:rsidRPr="002D6C54" w:rsidRDefault="002D6C54" w:rsidP="007D590F">
      <w:pPr>
        <w:spacing w:after="0" w:line="240" w:lineRule="auto"/>
        <w:jc w:val="center"/>
        <w:rPr>
          <w:rFonts w:ascii="Times New Roman" w:eastAsia="Times New Roman" w:hAnsi="Times New Roman" w:cs="Times New Roman"/>
          <w:lang w:val="en-IN" w:eastAsia="en-IN" w:bidi="hi-IN"/>
        </w:rPr>
      </w:pPr>
    </w:p>
    <w:sectPr w:rsidR="002D6C54" w:rsidRPr="002D6C54" w:rsidSect="00F41D02">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006A52"/>
    <w:multiLevelType w:val="hybridMultilevel"/>
    <w:tmpl w:val="27149BFA"/>
    <w:lvl w:ilvl="0" w:tplc="28244E24">
      <w:start w:val="5"/>
      <w:numFmt w:val="bullet"/>
      <w:lvlText w:val=""/>
      <w:lvlJc w:val="left"/>
      <w:pPr>
        <w:tabs>
          <w:tab w:val="num" w:pos="1380"/>
        </w:tabs>
        <w:ind w:left="1380" w:hanging="102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AED"/>
    <w:rsid w:val="000927D1"/>
    <w:rsid w:val="000A1907"/>
    <w:rsid w:val="000B661F"/>
    <w:rsid w:val="000D76FE"/>
    <w:rsid w:val="000E42F3"/>
    <w:rsid w:val="000E50E1"/>
    <w:rsid w:val="00132286"/>
    <w:rsid w:val="001F08AD"/>
    <w:rsid w:val="00217054"/>
    <w:rsid w:val="0023640A"/>
    <w:rsid w:val="002D0DD8"/>
    <w:rsid w:val="002D6C54"/>
    <w:rsid w:val="002F274D"/>
    <w:rsid w:val="00306925"/>
    <w:rsid w:val="00324856"/>
    <w:rsid w:val="00353A07"/>
    <w:rsid w:val="003577AB"/>
    <w:rsid w:val="003709F4"/>
    <w:rsid w:val="0038355F"/>
    <w:rsid w:val="003B0078"/>
    <w:rsid w:val="003C62C3"/>
    <w:rsid w:val="0042008F"/>
    <w:rsid w:val="00427F4B"/>
    <w:rsid w:val="00467D04"/>
    <w:rsid w:val="00476774"/>
    <w:rsid w:val="00493D9E"/>
    <w:rsid w:val="004C2DAC"/>
    <w:rsid w:val="004F5650"/>
    <w:rsid w:val="0053651C"/>
    <w:rsid w:val="00547A4E"/>
    <w:rsid w:val="00594965"/>
    <w:rsid w:val="005F510D"/>
    <w:rsid w:val="006119D7"/>
    <w:rsid w:val="00614702"/>
    <w:rsid w:val="00643A1E"/>
    <w:rsid w:val="006A14AE"/>
    <w:rsid w:val="006C48CB"/>
    <w:rsid w:val="006E7595"/>
    <w:rsid w:val="0073341B"/>
    <w:rsid w:val="007534FB"/>
    <w:rsid w:val="007B40E9"/>
    <w:rsid w:val="007C4AC2"/>
    <w:rsid w:val="007D590F"/>
    <w:rsid w:val="00806BE6"/>
    <w:rsid w:val="00810D3B"/>
    <w:rsid w:val="00816B45"/>
    <w:rsid w:val="008A168B"/>
    <w:rsid w:val="008B42DF"/>
    <w:rsid w:val="008F45F4"/>
    <w:rsid w:val="0090202A"/>
    <w:rsid w:val="00934FE8"/>
    <w:rsid w:val="009665A0"/>
    <w:rsid w:val="0099360F"/>
    <w:rsid w:val="009B542A"/>
    <w:rsid w:val="009C2F0A"/>
    <w:rsid w:val="009C6A0F"/>
    <w:rsid w:val="00A266A1"/>
    <w:rsid w:val="00A425B3"/>
    <w:rsid w:val="00A61759"/>
    <w:rsid w:val="00A76C15"/>
    <w:rsid w:val="00AB08B3"/>
    <w:rsid w:val="00AD701C"/>
    <w:rsid w:val="00AE7296"/>
    <w:rsid w:val="00B05AED"/>
    <w:rsid w:val="00B85827"/>
    <w:rsid w:val="00BF6ECE"/>
    <w:rsid w:val="00C047EA"/>
    <w:rsid w:val="00C26542"/>
    <w:rsid w:val="00C36743"/>
    <w:rsid w:val="00CA292F"/>
    <w:rsid w:val="00CA4604"/>
    <w:rsid w:val="00CC3CF1"/>
    <w:rsid w:val="00CE7285"/>
    <w:rsid w:val="00CF283D"/>
    <w:rsid w:val="00D046A4"/>
    <w:rsid w:val="00D2407A"/>
    <w:rsid w:val="00D73D46"/>
    <w:rsid w:val="00D75AAC"/>
    <w:rsid w:val="00DC2EDF"/>
    <w:rsid w:val="00DF4256"/>
    <w:rsid w:val="00E631E5"/>
    <w:rsid w:val="00E63A26"/>
    <w:rsid w:val="00E85F6C"/>
    <w:rsid w:val="00EE2E39"/>
    <w:rsid w:val="00EF3734"/>
    <w:rsid w:val="00EF4A12"/>
    <w:rsid w:val="00F10D21"/>
    <w:rsid w:val="00FB0C7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33857A-7EC3-430F-8570-82AEBFB12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5AED"/>
    <w:rPr>
      <w:szCs w:val="22"/>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6C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6C15"/>
    <w:rPr>
      <w:rFonts w:ascii="Segoe UI" w:hAnsi="Segoe UI" w:cs="Segoe UI"/>
      <w:sz w:val="18"/>
      <w:szCs w:val="18"/>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2</Pages>
  <Words>153</Words>
  <Characters>874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262</cp:revision>
  <cp:lastPrinted>2019-12-19T11:29:00Z</cp:lastPrinted>
  <dcterms:created xsi:type="dcterms:W3CDTF">2019-09-03T06:59:00Z</dcterms:created>
  <dcterms:modified xsi:type="dcterms:W3CDTF">2019-12-20T07:55:00Z</dcterms:modified>
</cp:coreProperties>
</file>