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81" w:rsidRDefault="00BE7C81" w:rsidP="00BE7C81">
      <w:pPr>
        <w:pStyle w:val="Title"/>
        <w:jc w:val="left"/>
        <w:rPr>
          <w:color w:val="000000"/>
        </w:rPr>
      </w:pPr>
    </w:p>
    <w:p w:rsidR="00BE7C81" w:rsidRDefault="00BE7C81" w:rsidP="00BE7C81">
      <w:pPr>
        <w:framePr w:hSpace="180" w:wrap="around" w:vAnchor="text" w:hAnchor="page" w:x="5596" w:y="256"/>
        <w:jc w:val="center"/>
        <w:rPr>
          <w:b/>
          <w:color w:val="000000"/>
        </w:rPr>
      </w:pPr>
      <w:r>
        <w:rPr>
          <w:b/>
          <w:noProof/>
          <w:color w:val="000000"/>
          <w:lang w:bidi="hi-IN"/>
        </w:rPr>
        <w:drawing>
          <wp:inline distT="0" distB="0" distL="0" distR="0">
            <wp:extent cx="790575" cy="914400"/>
            <wp:effectExtent l="19050" t="0" r="9525" b="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C81" w:rsidRDefault="00BE7C81" w:rsidP="00BE7C81">
      <w:pPr>
        <w:framePr w:w="3177" w:h="1873" w:hSpace="180" w:wrap="around" w:vAnchor="text" w:hAnchor="page" w:x="8209" w:y="201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</w:p>
    <w:p w:rsidR="00BE7C81" w:rsidRPr="00D41355" w:rsidRDefault="00BE7C81" w:rsidP="00BE7C81">
      <w:pPr>
        <w:rPr>
          <w:b/>
          <w:color w:val="000000"/>
        </w:rPr>
      </w:pPr>
    </w:p>
    <w:p w:rsidR="00BE7C81" w:rsidRDefault="00BE7C81" w:rsidP="00BE7C81">
      <w:pPr>
        <w:pStyle w:val="Heading1"/>
        <w:rPr>
          <w:i/>
          <w:iCs/>
        </w:rPr>
      </w:pPr>
    </w:p>
    <w:p w:rsidR="00BE7C81" w:rsidRDefault="00BE7C81" w:rsidP="00BE7C81">
      <w:pPr>
        <w:pStyle w:val="Heading1"/>
        <w:rPr>
          <w:i/>
          <w:iCs/>
        </w:rPr>
      </w:pPr>
    </w:p>
    <w:p w:rsidR="00BE7C81" w:rsidRDefault="00BE7C81" w:rsidP="00BE7C81">
      <w:pPr>
        <w:pStyle w:val="Heading1"/>
        <w:rPr>
          <w:i/>
          <w:iCs/>
        </w:rPr>
      </w:pPr>
    </w:p>
    <w:p w:rsidR="00BE7C81" w:rsidRDefault="00BE7C81" w:rsidP="00BE7C81">
      <w:pPr>
        <w:pStyle w:val="Heading1"/>
        <w:rPr>
          <w:i/>
          <w:iCs/>
        </w:rPr>
      </w:pPr>
    </w:p>
    <w:p w:rsidR="00BE7C81" w:rsidRDefault="00BE7C81" w:rsidP="00BE7C81">
      <w:pPr>
        <w:pStyle w:val="Heading1"/>
        <w:rPr>
          <w:i/>
          <w:iCs/>
        </w:rPr>
      </w:pPr>
    </w:p>
    <w:p w:rsidR="00BE7C81" w:rsidRPr="00F75AEB" w:rsidRDefault="00BE7C81" w:rsidP="00BE7C81">
      <w:pPr>
        <w:pStyle w:val="Heading1"/>
        <w:jc w:val="center"/>
        <w:rPr>
          <w:rFonts w:ascii="Times New Roman" w:hAnsi="Times New Roman"/>
          <w:b w:val="0"/>
          <w:bCs/>
          <w:iCs/>
        </w:rPr>
      </w:pPr>
      <w:r w:rsidRPr="00F75AEB">
        <w:rPr>
          <w:rFonts w:ascii="Times New Roman" w:hAnsi="Times New Roman"/>
          <w:b w:val="0"/>
          <w:bCs/>
          <w:iCs/>
        </w:rPr>
        <w:t>Theoretical Statistics and Mathematics Unit</w:t>
      </w:r>
    </w:p>
    <w:p w:rsidR="00BE7C81" w:rsidRDefault="00BE7C81" w:rsidP="00BE7C81">
      <w:pPr>
        <w:ind w:right="-990"/>
        <w:rPr>
          <w:rFonts w:ascii="Garamond" w:hAnsi="Garamond"/>
          <w:bCs/>
        </w:rPr>
      </w:pPr>
    </w:p>
    <w:p w:rsidR="00BE7C81" w:rsidRPr="00F75AEB" w:rsidRDefault="00BE7C81" w:rsidP="00BE7C81">
      <w:pPr>
        <w:ind w:right="-990"/>
        <w:rPr>
          <w:rFonts w:ascii="Garamond" w:hAnsi="Garamond"/>
          <w:bCs/>
        </w:rPr>
      </w:pPr>
    </w:p>
    <w:p w:rsidR="00BE7C81" w:rsidRPr="00356860" w:rsidRDefault="00BE7C81" w:rsidP="00BE7C81">
      <w:pPr>
        <w:pStyle w:val="Heading2"/>
        <w:ind w:firstLine="720"/>
        <w:jc w:val="left"/>
        <w:rPr>
          <w:rFonts w:ascii="Times New Roman" w:hAnsi="Times New Roman"/>
          <w:bCs w:val="0"/>
          <w:sz w:val="36"/>
          <w:szCs w:val="36"/>
        </w:rPr>
      </w:pPr>
      <w:r>
        <w:rPr>
          <w:rFonts w:ascii="Times New Roman" w:hAnsi="Times New Roman"/>
          <w:bCs w:val="0"/>
          <w:sz w:val="36"/>
          <w:szCs w:val="36"/>
        </w:rPr>
        <w:t xml:space="preserve">                                       Seminar</w:t>
      </w:r>
    </w:p>
    <w:p w:rsidR="00BE7C81" w:rsidRDefault="00BE7C81" w:rsidP="00BE7C81">
      <w:pPr>
        <w:rPr>
          <w:rFonts w:ascii="Goudy Old Style" w:hAnsi="Goudy Old Style"/>
          <w:b/>
          <w:sz w:val="36"/>
        </w:rPr>
      </w:pPr>
    </w:p>
    <w:p w:rsidR="00BE7C81" w:rsidRPr="00D9242D" w:rsidRDefault="00BE7C81" w:rsidP="00BE7C81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March 15,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</w:t>
      </w:r>
      <w:r w:rsidR="00937678">
        <w:rPr>
          <w:sz w:val="36"/>
        </w:rPr>
        <w:t xml:space="preserve">                 Time :  12.00 Noon</w:t>
      </w:r>
    </w:p>
    <w:p w:rsidR="00BE7C81" w:rsidRPr="00D9242D" w:rsidRDefault="00BE7C81" w:rsidP="00BE7C81">
      <w:pPr>
        <w:jc w:val="both"/>
        <w:rPr>
          <w:b/>
          <w:sz w:val="36"/>
        </w:rPr>
      </w:pPr>
    </w:p>
    <w:p w:rsidR="00BE7C81" w:rsidRPr="009B21D9" w:rsidRDefault="00BE7C81" w:rsidP="00BE7C81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BE7C81" w:rsidRDefault="00BE7C81" w:rsidP="00BE7C81">
      <w:pPr>
        <w:jc w:val="center"/>
        <w:rPr>
          <w:color w:val="333333"/>
          <w:sz w:val="17"/>
          <w:szCs w:val="17"/>
        </w:rPr>
      </w:pPr>
    </w:p>
    <w:p w:rsidR="00BE7C81" w:rsidRPr="00805E78" w:rsidRDefault="00BE7C81" w:rsidP="00BE7C81">
      <w:pPr>
        <w:jc w:val="center"/>
        <w:rPr>
          <w:color w:val="333333"/>
          <w:sz w:val="36"/>
          <w:szCs w:val="36"/>
        </w:rPr>
      </w:pPr>
      <w:proofErr w:type="spellStart"/>
      <w:r w:rsidRPr="00805E78">
        <w:rPr>
          <w:color w:val="000000"/>
          <w:sz w:val="36"/>
          <w:szCs w:val="36"/>
        </w:rPr>
        <w:t>Kalyan</w:t>
      </w:r>
      <w:proofErr w:type="spellEnd"/>
      <w:r w:rsidRPr="00805E78">
        <w:rPr>
          <w:color w:val="000000"/>
          <w:sz w:val="36"/>
          <w:szCs w:val="36"/>
        </w:rPr>
        <w:t xml:space="preserve"> B </w:t>
      </w:r>
      <w:proofErr w:type="spellStart"/>
      <w:r w:rsidRPr="00805E78">
        <w:rPr>
          <w:color w:val="000000"/>
          <w:sz w:val="36"/>
          <w:szCs w:val="36"/>
        </w:rPr>
        <w:t>Sinha</w:t>
      </w:r>
      <w:proofErr w:type="spellEnd"/>
      <w:r w:rsidRPr="00805E78">
        <w:rPr>
          <w:color w:val="000000"/>
          <w:sz w:val="36"/>
          <w:szCs w:val="36"/>
        </w:rPr>
        <w:t> </w:t>
      </w:r>
    </w:p>
    <w:p w:rsidR="00BE7C81" w:rsidRPr="00805E78" w:rsidRDefault="00BE7C81" w:rsidP="00BE7C81">
      <w:pPr>
        <w:shd w:val="clear" w:color="auto" w:fill="FFFFFF"/>
        <w:jc w:val="center"/>
        <w:rPr>
          <w:color w:val="000000"/>
          <w:sz w:val="36"/>
          <w:szCs w:val="36"/>
        </w:rPr>
      </w:pPr>
      <w:r w:rsidRPr="00805E78">
        <w:rPr>
          <w:color w:val="000000"/>
          <w:sz w:val="36"/>
          <w:szCs w:val="36"/>
        </w:rPr>
        <w:t>JNCASR, Bangalore</w:t>
      </w:r>
    </w:p>
    <w:p w:rsidR="00BE7C81" w:rsidRPr="00CF4BA6" w:rsidRDefault="00BE7C81" w:rsidP="00BE7C81">
      <w:pPr>
        <w:rPr>
          <w:color w:val="333333"/>
          <w:sz w:val="36"/>
          <w:szCs w:val="36"/>
        </w:rPr>
      </w:pPr>
    </w:p>
    <w:p w:rsidR="00BE7C81" w:rsidRPr="00805E78" w:rsidRDefault="00BE7C81" w:rsidP="00BE7C81">
      <w:pPr>
        <w:jc w:val="center"/>
        <w:rPr>
          <w:sz w:val="36"/>
          <w:szCs w:val="36"/>
        </w:rPr>
      </w:pPr>
      <w:r w:rsidRPr="00805E78">
        <w:rPr>
          <w:rFonts w:ascii="Verdana" w:hAnsi="Verdana"/>
          <w:color w:val="333333"/>
          <w:sz w:val="36"/>
          <w:szCs w:val="36"/>
        </w:rPr>
        <w:t xml:space="preserve"> </w:t>
      </w:r>
      <w:r w:rsidRPr="00805E78">
        <w:rPr>
          <w:color w:val="000000"/>
          <w:sz w:val="36"/>
          <w:szCs w:val="36"/>
        </w:rPr>
        <w:t xml:space="preserve">Spectral Analysis of </w:t>
      </w:r>
      <w:proofErr w:type="spellStart"/>
      <w:r w:rsidRPr="00805E78">
        <w:rPr>
          <w:color w:val="000000"/>
          <w:sz w:val="36"/>
          <w:szCs w:val="36"/>
        </w:rPr>
        <w:t>Semibounded</w:t>
      </w:r>
      <w:proofErr w:type="spellEnd"/>
      <w:r w:rsidRPr="00805E78">
        <w:rPr>
          <w:color w:val="000000"/>
          <w:sz w:val="36"/>
          <w:szCs w:val="36"/>
        </w:rPr>
        <w:t xml:space="preserve"> </w:t>
      </w:r>
      <w:proofErr w:type="gramStart"/>
      <w:r w:rsidRPr="00805E78">
        <w:rPr>
          <w:color w:val="000000"/>
          <w:sz w:val="36"/>
          <w:szCs w:val="36"/>
        </w:rPr>
        <w:t>Operators  by</w:t>
      </w:r>
      <w:proofErr w:type="gramEnd"/>
      <w:r w:rsidRPr="00805E78">
        <w:rPr>
          <w:color w:val="000000"/>
          <w:sz w:val="36"/>
          <w:szCs w:val="36"/>
        </w:rPr>
        <w:t xml:space="preserve"> truncation </w:t>
      </w:r>
    </w:p>
    <w:p w:rsidR="00BE7C81" w:rsidRDefault="00BE7C81" w:rsidP="00BE7C81">
      <w:pPr>
        <w:jc w:val="center"/>
        <w:rPr>
          <w:sz w:val="32"/>
        </w:rPr>
      </w:pPr>
    </w:p>
    <w:p w:rsidR="00BE7C81" w:rsidRDefault="00BE7C81" w:rsidP="00BE7C81">
      <w:pPr>
        <w:jc w:val="center"/>
        <w:rPr>
          <w:sz w:val="32"/>
        </w:rPr>
      </w:pPr>
      <w:r>
        <w:rPr>
          <w:sz w:val="32"/>
        </w:rPr>
        <w:t>Abstract</w:t>
      </w:r>
    </w:p>
    <w:p w:rsidR="00BE7C81" w:rsidRDefault="00BE7C81" w:rsidP="00BE7C81">
      <w:pPr>
        <w:jc w:val="center"/>
        <w:rPr>
          <w:sz w:val="32"/>
        </w:rPr>
      </w:pPr>
    </w:p>
    <w:p w:rsidR="00BE7C81" w:rsidRPr="00635037" w:rsidRDefault="00BE7C81" w:rsidP="00BE7C81">
      <w:pPr>
        <w:shd w:val="clear" w:color="auto" w:fill="FFFFFF"/>
        <w:rPr>
          <w:color w:val="000000"/>
        </w:rPr>
      </w:pPr>
      <w:r w:rsidRPr="00635037">
        <w:rPr>
          <w:color w:val="333333"/>
          <w:sz w:val="17"/>
          <w:szCs w:val="17"/>
        </w:rPr>
        <w:t xml:space="preserve"> </w:t>
      </w:r>
      <w:proofErr w:type="spellStart"/>
      <w:r w:rsidRPr="00635037">
        <w:rPr>
          <w:color w:val="000000"/>
        </w:rPr>
        <w:t>Arveson's</w:t>
      </w:r>
      <w:proofErr w:type="spellEnd"/>
      <w:r w:rsidRPr="00635037">
        <w:rPr>
          <w:color w:val="000000"/>
        </w:rPr>
        <w:t xml:space="preserve"> program of numerical spectral analysis of bounded operators is extended to </w:t>
      </w:r>
      <w:proofErr w:type="spellStart"/>
      <w:r w:rsidRPr="00635037">
        <w:rPr>
          <w:color w:val="000000"/>
        </w:rPr>
        <w:t>semibounded</w:t>
      </w:r>
      <w:proofErr w:type="spellEnd"/>
      <w:r w:rsidRPr="00635037">
        <w:rPr>
          <w:color w:val="000000"/>
        </w:rPr>
        <w:t xml:space="preserve"> self-</w:t>
      </w:r>
      <w:proofErr w:type="spellStart"/>
      <w:r w:rsidRPr="00635037">
        <w:rPr>
          <w:color w:val="000000"/>
        </w:rPr>
        <w:t>adjoint</w:t>
      </w:r>
      <w:proofErr w:type="spellEnd"/>
      <w:r w:rsidRPr="00635037">
        <w:rPr>
          <w:color w:val="000000"/>
        </w:rPr>
        <w:t xml:space="preserve"> operators in an infinite-dimensional Hilbert space. The idea of quasi-</w:t>
      </w:r>
      <w:proofErr w:type="spellStart"/>
      <w:r w:rsidRPr="00635037">
        <w:rPr>
          <w:color w:val="000000"/>
        </w:rPr>
        <w:t>diagonalisation</w:t>
      </w:r>
      <w:proofErr w:type="spellEnd"/>
      <w:r w:rsidRPr="00635037">
        <w:rPr>
          <w:color w:val="000000"/>
        </w:rPr>
        <w:t xml:space="preserve"> of </w:t>
      </w:r>
      <w:proofErr w:type="spellStart"/>
      <w:r w:rsidRPr="00635037">
        <w:rPr>
          <w:color w:val="000000"/>
        </w:rPr>
        <w:t>Weyl</w:t>
      </w:r>
      <w:proofErr w:type="spellEnd"/>
      <w:r w:rsidRPr="00635037">
        <w:rPr>
          <w:color w:val="000000"/>
        </w:rPr>
        <w:t xml:space="preserve">-von Neumann plays an important </w:t>
      </w:r>
      <w:proofErr w:type="gramStart"/>
      <w:r w:rsidRPr="00635037">
        <w:rPr>
          <w:color w:val="000000"/>
        </w:rPr>
        <w:t>role  in</w:t>
      </w:r>
      <w:proofErr w:type="gramEnd"/>
      <w:r w:rsidRPr="00635037">
        <w:rPr>
          <w:color w:val="000000"/>
        </w:rPr>
        <w:t xml:space="preserve"> the analysis . This is part of a joint work with M. </w:t>
      </w:r>
      <w:proofErr w:type="spellStart"/>
      <w:proofErr w:type="gramStart"/>
      <w:r w:rsidRPr="00635037">
        <w:rPr>
          <w:color w:val="000000"/>
        </w:rPr>
        <w:t>Namboodiri</w:t>
      </w:r>
      <w:proofErr w:type="spellEnd"/>
      <w:r w:rsidRPr="00635037">
        <w:rPr>
          <w:color w:val="000000"/>
        </w:rPr>
        <w:t xml:space="preserve"> .</w:t>
      </w:r>
      <w:proofErr w:type="gramEnd"/>
    </w:p>
    <w:p w:rsidR="00BE7C81" w:rsidRPr="00635037" w:rsidRDefault="00BE7C81" w:rsidP="00BE7C81">
      <w:pPr>
        <w:shd w:val="clear" w:color="auto" w:fill="FFFFFF"/>
        <w:rPr>
          <w:color w:val="000000"/>
        </w:rPr>
      </w:pPr>
      <w:r w:rsidRPr="00635037">
        <w:rPr>
          <w:color w:val="000000"/>
        </w:rPr>
        <w:t>      </w:t>
      </w:r>
    </w:p>
    <w:p w:rsidR="00BE7C81" w:rsidRPr="00635037" w:rsidRDefault="00BE7C81" w:rsidP="00BE7C81">
      <w:pPr>
        <w:shd w:val="clear" w:color="auto" w:fill="FFFFFF"/>
        <w:rPr>
          <w:color w:val="333333"/>
          <w:sz w:val="17"/>
          <w:szCs w:val="17"/>
        </w:rPr>
      </w:pPr>
    </w:p>
    <w:p w:rsidR="00BE7C81" w:rsidRDefault="00BE7C81" w:rsidP="00BE7C81">
      <w:pPr>
        <w:jc w:val="center"/>
        <w:rPr>
          <w:sz w:val="32"/>
        </w:rPr>
      </w:pPr>
    </w:p>
    <w:p w:rsidR="00BE7C81" w:rsidRPr="00DB7F81" w:rsidRDefault="00BE7C81" w:rsidP="00BE7C81"/>
    <w:p w:rsidR="00BE7C81" w:rsidRPr="00131075" w:rsidRDefault="00BE7C81" w:rsidP="00BE7C81">
      <w:pPr>
        <w:pStyle w:val="BodyText"/>
        <w:jc w:val="center"/>
        <w:rPr>
          <w:bCs/>
        </w:rPr>
      </w:pPr>
      <w:r w:rsidRPr="00EA2BB0">
        <w:rPr>
          <w:bCs/>
        </w:rPr>
        <w:t>ALL ARE CORDIALLY INVITED</w:t>
      </w:r>
    </w:p>
    <w:p w:rsidR="00BE7C81" w:rsidRDefault="00BE7C81" w:rsidP="00BE7C81"/>
    <w:p w:rsidR="00BE7C81" w:rsidRDefault="00BE7C81" w:rsidP="00BE7C81"/>
    <w:p w:rsidR="00BE7C81" w:rsidRDefault="00BE7C81" w:rsidP="00BE7C81"/>
    <w:p w:rsidR="00BE7C81" w:rsidRDefault="00BE7C81" w:rsidP="00BE7C81"/>
    <w:p w:rsidR="00BE7C81" w:rsidRDefault="00BE7C81" w:rsidP="00BE7C81"/>
    <w:p w:rsidR="00BE7C81" w:rsidRDefault="00BE7C81" w:rsidP="00BE7C81"/>
    <w:p w:rsidR="00BE7C81" w:rsidRDefault="00BE7C81" w:rsidP="00BE7C81"/>
    <w:sectPr w:rsidR="00BE7C81" w:rsidSect="00BE1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C81"/>
    <w:rsid w:val="0014422F"/>
    <w:rsid w:val="00937678"/>
    <w:rsid w:val="00BE1283"/>
    <w:rsid w:val="00BE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7C81"/>
    <w:pPr>
      <w:keepNext/>
      <w:ind w:right="-990"/>
      <w:jc w:val="both"/>
      <w:outlineLvl w:val="0"/>
    </w:pPr>
    <w:rPr>
      <w:rFonts w:ascii="Benguiat Frisky" w:hAnsi="Benguiat Frisky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BE7C81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7C81"/>
    <w:rPr>
      <w:rFonts w:ascii="Benguiat Frisky" w:eastAsia="Times New Roman" w:hAnsi="Benguiat Frisky" w:cs="Times New Roman"/>
      <w:b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BE7C81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BE7C81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E7C8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BE7C81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E7C8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2017-03-13T10:02:00Z</dcterms:created>
  <dcterms:modified xsi:type="dcterms:W3CDTF">2017-03-13T11:12:00Z</dcterms:modified>
</cp:coreProperties>
</file>