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6" w:rsidRPr="009C1D3E" w:rsidRDefault="00561436" w:rsidP="00561436">
      <w:pPr>
        <w:ind w:left="-658" w:right="-823"/>
        <w:jc w:val="center"/>
        <w:rPr>
          <w:rFonts w:ascii="Times New Roman" w:hAnsi="Times New Roman"/>
          <w:color w:val="333333"/>
          <w:szCs w:val="24"/>
          <w:lang w:bidi="hi-IN"/>
        </w:rPr>
      </w:pP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10382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36" w:rsidRDefault="00561436" w:rsidP="00561436">
      <w:pPr>
        <w:ind w:left="-658" w:right="-823"/>
        <w:jc w:val="center"/>
        <w:rPr>
          <w:rFonts w:ascii="Times" w:hAnsi="Times"/>
          <w:sz w:val="36"/>
        </w:rPr>
      </w:pPr>
    </w:p>
    <w:p w:rsidR="00561436" w:rsidRPr="009F3FA9" w:rsidRDefault="00561436" w:rsidP="00561436">
      <w:pPr>
        <w:jc w:val="center"/>
        <w:rPr>
          <w:rFonts w:ascii="Times New Roman" w:hAnsi="Times New Roman"/>
          <w:sz w:val="44"/>
          <w:szCs w:val="44"/>
        </w:rPr>
      </w:pPr>
      <w:r w:rsidRPr="009F3FA9">
        <w:rPr>
          <w:rFonts w:ascii="Times New Roman" w:hAnsi="Times New Roman"/>
          <w:sz w:val="44"/>
          <w:szCs w:val="44"/>
        </w:rPr>
        <w:t>Theoretical Statistics and Mathematics Unit</w:t>
      </w:r>
    </w:p>
    <w:p w:rsidR="00561436" w:rsidRPr="009F3FA9" w:rsidRDefault="00561436" w:rsidP="00561436">
      <w:pPr>
        <w:pStyle w:val="HTMLPreformatted"/>
        <w:shd w:val="clear" w:color="auto" w:fill="FFFFFF"/>
        <w:jc w:val="center"/>
        <w:rPr>
          <w:rFonts w:ascii="Times New Roman" w:eastAsia="HG Mincho Light J" w:hAnsi="Times New Roman" w:cs="Times New Roman"/>
          <w:sz w:val="36"/>
        </w:rPr>
      </w:pPr>
    </w:p>
    <w:p w:rsidR="00561436" w:rsidRPr="00C20B30" w:rsidRDefault="00C20B30" w:rsidP="009F3FA9">
      <w:pPr>
        <w:pStyle w:val="HTMLPreformatted"/>
        <w:shd w:val="clear" w:color="auto" w:fill="FFFFFF"/>
        <w:jc w:val="center"/>
        <w:rPr>
          <w:rFonts w:ascii="Times New Roman" w:eastAsia="HG Mincho Light J" w:hAnsi="Times New Roman" w:cs="Times New Roman"/>
          <w:sz w:val="44"/>
          <w:szCs w:val="44"/>
        </w:rPr>
      </w:pPr>
      <w:r w:rsidRPr="00C20B30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Monday </w:t>
      </w:r>
      <w:r w:rsidR="001E2482" w:rsidRPr="00C20B30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Colloquium</w:t>
      </w:r>
    </w:p>
    <w:p w:rsidR="009F3FA9" w:rsidRDefault="009F3FA9" w:rsidP="009F3FA9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561436" w:rsidRPr="00B86FA5" w:rsidRDefault="00B86FA5" w:rsidP="00C20B30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561436" w:rsidRPr="00B86FA5">
        <w:rPr>
          <w:rFonts w:ascii="Times New Roman" w:hAnsi="Times New Roman" w:cs="Times New Roman"/>
          <w:sz w:val="28"/>
          <w:szCs w:val="28"/>
        </w:rPr>
        <w:t>Date:</w:t>
      </w:r>
      <w:r w:rsidR="00E271DF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F3FA9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C20B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9F3FA9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May 2019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0B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561436" w:rsidRPr="00B86FA5">
        <w:rPr>
          <w:rFonts w:ascii="Times New Roman" w:hAnsi="Times New Roman" w:cs="Times New Roman"/>
          <w:sz w:val="28"/>
          <w:szCs w:val="28"/>
        </w:rPr>
        <w:t>Time:</w:t>
      </w:r>
      <w:r w:rsidR="00561436" w:rsidRPr="00B86F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04:15 P.M.</w:t>
      </w:r>
      <w:r w:rsidR="00561436" w:rsidRPr="00B86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436" w:rsidRPr="00561436" w:rsidRDefault="00561436" w:rsidP="00561436">
      <w:pPr>
        <w:pStyle w:val="HTMLPreformatted"/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35074D" w:rsidRDefault="0035074D" w:rsidP="0035074D">
      <w:pPr>
        <w:pStyle w:val="BodyTextIndent"/>
        <w:ind w:left="0"/>
        <w:jc w:val="left"/>
        <w:rPr>
          <w:sz w:val="24"/>
        </w:rPr>
      </w:pPr>
    </w:p>
    <w:p w:rsidR="00561436" w:rsidRPr="005B5131" w:rsidRDefault="00B86FA5" w:rsidP="00FF7FA9">
      <w:pPr>
        <w:pStyle w:val="BodyTextIndent"/>
        <w:ind w:left="0"/>
        <w:rPr>
          <w:rFonts w:ascii="Times New Roman" w:hAnsi="Times New Roman"/>
          <w:sz w:val="28"/>
        </w:rPr>
      </w:pPr>
      <w:r>
        <w:rPr>
          <w:sz w:val="28"/>
        </w:rPr>
        <w:t xml:space="preserve">     </w:t>
      </w:r>
      <w:r w:rsidR="00561436" w:rsidRPr="005B5131">
        <w:rPr>
          <w:sz w:val="28"/>
        </w:rPr>
        <w:t xml:space="preserve">Venue: </w:t>
      </w:r>
      <w:r w:rsidR="00561436" w:rsidRPr="005B5131"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 w:rsidR="00561436" w:rsidRPr="005B5131">
        <w:rPr>
          <w:rFonts w:ascii="Times New Roman" w:hAnsi="Times New Roman"/>
          <w:sz w:val="28"/>
        </w:rPr>
        <w:t>Stat-Math Unit (5</w:t>
      </w:r>
      <w:r w:rsidR="00561436" w:rsidRPr="005B5131">
        <w:rPr>
          <w:rFonts w:ascii="Times New Roman" w:hAnsi="Times New Roman"/>
          <w:sz w:val="28"/>
          <w:vertAlign w:val="superscript"/>
        </w:rPr>
        <w:t>th</w:t>
      </w:r>
      <w:r w:rsidR="00561436" w:rsidRPr="005B5131">
        <w:rPr>
          <w:rFonts w:ascii="Times New Roman" w:hAnsi="Times New Roman"/>
          <w:sz w:val="28"/>
        </w:rPr>
        <w:t xml:space="preserve"> Floor, A.N. </w:t>
      </w:r>
      <w:proofErr w:type="spellStart"/>
      <w:r w:rsidR="00561436" w:rsidRPr="005B5131">
        <w:rPr>
          <w:rFonts w:ascii="Times New Roman" w:hAnsi="Times New Roman"/>
          <w:sz w:val="28"/>
        </w:rPr>
        <w:t>Kolmogorov</w:t>
      </w:r>
      <w:proofErr w:type="spellEnd"/>
      <w:r w:rsidR="00561436" w:rsidRPr="005B5131">
        <w:rPr>
          <w:rFonts w:ascii="Times New Roman" w:hAnsi="Times New Roman"/>
          <w:sz w:val="28"/>
        </w:rPr>
        <w:t xml:space="preserve"> </w:t>
      </w:r>
      <w:proofErr w:type="spellStart"/>
      <w:r w:rsidR="00561436" w:rsidRPr="005B5131">
        <w:rPr>
          <w:rFonts w:ascii="Times New Roman" w:hAnsi="Times New Roman"/>
          <w:sz w:val="28"/>
        </w:rPr>
        <w:t>Bhavan</w:t>
      </w:r>
      <w:proofErr w:type="spellEnd"/>
      <w:r w:rsidR="00561436" w:rsidRPr="005B5131">
        <w:rPr>
          <w:rFonts w:ascii="Times New Roman" w:hAnsi="Times New Roman"/>
          <w:sz w:val="28"/>
        </w:rPr>
        <w:t>)</w:t>
      </w:r>
    </w:p>
    <w:p w:rsidR="00561436" w:rsidRDefault="00561436" w:rsidP="00561436">
      <w:pPr>
        <w:ind w:right="-1248"/>
        <w:jc w:val="center"/>
      </w:pPr>
    </w:p>
    <w:p w:rsidR="00C20B30" w:rsidRPr="005B5131" w:rsidRDefault="00C20B30" w:rsidP="00561436">
      <w:pPr>
        <w:ind w:right="-1248"/>
        <w:jc w:val="center"/>
      </w:pPr>
    </w:p>
    <w:p w:rsidR="00561436" w:rsidRPr="00C20B30" w:rsidRDefault="00C20B30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hAnsi="Times New Roman"/>
          <w:color w:val="333333"/>
          <w:sz w:val="48"/>
          <w:szCs w:val="48"/>
          <w:shd w:val="clear" w:color="auto" w:fill="FFFFFF"/>
        </w:rPr>
      </w:pPr>
      <w:r w:rsidRPr="00C20B30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B. V. </w:t>
      </w:r>
      <w:proofErr w:type="spellStart"/>
      <w:r w:rsidRPr="00C20B30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Rao</w:t>
      </w:r>
      <w:proofErr w:type="spellEnd"/>
    </w:p>
    <w:p w:rsidR="00561436" w:rsidRDefault="00561436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hAnsi="Times New Roman"/>
          <w:color w:val="333333"/>
          <w:sz w:val="44"/>
          <w:szCs w:val="44"/>
          <w:shd w:val="clear" w:color="auto" w:fill="FFFFFF"/>
        </w:rPr>
      </w:pPr>
      <w:r w:rsidRPr="00F11379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 </w:t>
      </w:r>
      <w:r w:rsidR="00C20B30" w:rsidRPr="00C20B30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Chennai Mathematical Institute</w:t>
      </w:r>
    </w:p>
    <w:p w:rsidR="00C20B30" w:rsidRPr="00C20B30" w:rsidRDefault="00C20B30" w:rsidP="005614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/>
          <w:sz w:val="44"/>
          <w:szCs w:val="44"/>
          <w:lang w:bidi="hi-IN"/>
        </w:rPr>
      </w:pPr>
    </w:p>
    <w:p w:rsidR="00561436" w:rsidRPr="00C20B30" w:rsidRDefault="00C20B30" w:rsidP="00C20B30">
      <w:pPr>
        <w:ind w:right="-1248"/>
        <w:rPr>
          <w:rFonts w:ascii="Times New Roman" w:hAnsi="Times New Roman"/>
          <w:color w:val="333333"/>
          <w:sz w:val="36"/>
          <w:szCs w:val="36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                             </w:t>
      </w:r>
      <w:proofErr w:type="spellStart"/>
      <w:r w:rsidRPr="00C20B3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Sumset</w:t>
      </w:r>
      <w:proofErr w:type="spellEnd"/>
      <w:r w:rsidRPr="00C20B3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conjecture of </w:t>
      </w:r>
      <w:proofErr w:type="spellStart"/>
      <w:r w:rsidRPr="00C20B3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Erdos</w:t>
      </w:r>
      <w:proofErr w:type="spellEnd"/>
    </w:p>
    <w:p w:rsidR="00561436" w:rsidRPr="00C20B30" w:rsidRDefault="00561436" w:rsidP="00561436">
      <w:pPr>
        <w:ind w:right="-1248"/>
        <w:rPr>
          <w:rFonts w:ascii="Times New Roman" w:hAnsi="Times New Roman"/>
          <w:color w:val="333333"/>
          <w:sz w:val="36"/>
          <w:szCs w:val="36"/>
        </w:rPr>
      </w:pPr>
    </w:p>
    <w:p w:rsidR="00F11379" w:rsidRDefault="00561436" w:rsidP="0094705F">
      <w:pPr>
        <w:ind w:left="-90" w:right="-1248" w:firstLine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561436" w:rsidRDefault="00C20B30" w:rsidP="00C20B30">
      <w:pPr>
        <w:ind w:right="-1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561436" w:rsidRPr="005B5131">
        <w:rPr>
          <w:rFonts w:ascii="Times New Roman" w:hAnsi="Times New Roman"/>
          <w:sz w:val="28"/>
          <w:szCs w:val="28"/>
        </w:rPr>
        <w:t>Abstract</w:t>
      </w:r>
    </w:p>
    <w:p w:rsidR="00C20B30" w:rsidRDefault="00C20B30" w:rsidP="00C20B30">
      <w:pPr>
        <w:ind w:right="-1248"/>
        <w:rPr>
          <w:rFonts w:ascii="Times New Roman" w:hAnsi="Times New Roman"/>
          <w:sz w:val="28"/>
          <w:szCs w:val="28"/>
        </w:rPr>
      </w:pPr>
    </w:p>
    <w:p w:rsidR="00D95C29" w:rsidRPr="00D95C29" w:rsidRDefault="00D95C29" w:rsidP="00D95C29">
      <w:pPr>
        <w:ind w:right="-1248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D95C29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We discuss easy part of simplified proof (due to Bernard Host) of the conjecture: Given a subset A of natural numbers of positive upper density, there are two infinite sets B,C of natural numbers such that </w:t>
      </w:r>
      <w:proofErr w:type="spellStart"/>
      <w:r w:rsidRPr="00D95C29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b+c</w:t>
      </w:r>
      <w:proofErr w:type="spellEnd"/>
      <w:r w:rsidRPr="00D95C29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is in A for every b in B and c in C.</w:t>
      </w:r>
      <w:r w:rsidR="001E2482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  <w:r w:rsidRPr="00D95C29">
        <w:rPr>
          <w:rFonts w:ascii="Times New Roman" w:eastAsia="Times New Roman" w:hAnsi="Times New Roman"/>
          <w:color w:val="333333"/>
          <w:sz w:val="22"/>
          <w:szCs w:val="22"/>
          <w:lang w:bidi="hi-IN"/>
        </w:rPr>
        <w:t xml:space="preserve">Original solution was due to </w:t>
      </w:r>
      <w:proofErr w:type="spellStart"/>
      <w:r w:rsidRPr="00D95C29">
        <w:rPr>
          <w:rFonts w:ascii="Times New Roman" w:eastAsia="Times New Roman" w:hAnsi="Times New Roman"/>
          <w:color w:val="333333"/>
          <w:sz w:val="22"/>
          <w:szCs w:val="22"/>
          <w:lang w:bidi="hi-IN"/>
        </w:rPr>
        <w:t>Moreira</w:t>
      </w:r>
      <w:proofErr w:type="spellEnd"/>
      <w:r w:rsidRPr="00D95C29">
        <w:rPr>
          <w:rFonts w:ascii="Times New Roman" w:eastAsia="Times New Roman" w:hAnsi="Times New Roman"/>
          <w:color w:val="333333"/>
          <w:sz w:val="22"/>
          <w:szCs w:val="22"/>
          <w:lang w:bidi="hi-IN"/>
        </w:rPr>
        <w:t>, Richter and Robertson.</w:t>
      </w:r>
    </w:p>
    <w:p w:rsidR="007A7EEC" w:rsidRPr="00D95C29" w:rsidRDefault="00D95C29" w:rsidP="00561436">
      <w:pPr>
        <w:ind w:right="-1248"/>
        <w:rPr>
          <w:rFonts w:ascii="Times New Roman" w:hAnsi="Times New Roman"/>
          <w:sz w:val="28"/>
          <w:szCs w:val="28"/>
        </w:rPr>
      </w:pPr>
      <w:r w:rsidRPr="00D95C29">
        <w:rPr>
          <w:rFonts w:ascii="Times New Roman" w:hAnsi="Times New Roman"/>
          <w:color w:val="333333"/>
          <w:sz w:val="19"/>
          <w:szCs w:val="19"/>
          <w:shd w:val="clear" w:color="auto" w:fill="FFFFFF"/>
        </w:rPr>
        <w:t xml:space="preserve"> </w:t>
      </w:r>
    </w:p>
    <w:p w:rsidR="00561436" w:rsidRDefault="00561436" w:rsidP="00561436">
      <w:pPr>
        <w:pStyle w:val="HTMLPreformatted"/>
        <w:jc w:val="both"/>
        <w:rPr>
          <w:rFonts w:ascii="Times New Roman" w:hAnsi="Times New Roman"/>
          <w:color w:val="auto"/>
          <w:szCs w:val="24"/>
        </w:rPr>
      </w:pPr>
    </w:p>
    <w:p w:rsidR="00561436" w:rsidRPr="00EA7CD7" w:rsidRDefault="00561436" w:rsidP="0056143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1436" w:rsidRDefault="00561436" w:rsidP="00561436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p w:rsidR="002343B9" w:rsidRDefault="002343B9"/>
    <w:sectPr w:rsidR="002343B9" w:rsidSect="002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436"/>
    <w:rsid w:val="001E2482"/>
    <w:rsid w:val="001F5459"/>
    <w:rsid w:val="002343B9"/>
    <w:rsid w:val="0035074D"/>
    <w:rsid w:val="00446B30"/>
    <w:rsid w:val="004C6D49"/>
    <w:rsid w:val="00561436"/>
    <w:rsid w:val="007A7EEC"/>
    <w:rsid w:val="0094705F"/>
    <w:rsid w:val="009D2D22"/>
    <w:rsid w:val="009F3FA9"/>
    <w:rsid w:val="00B86FA5"/>
    <w:rsid w:val="00C20B30"/>
    <w:rsid w:val="00C42940"/>
    <w:rsid w:val="00CF6432"/>
    <w:rsid w:val="00D95C29"/>
    <w:rsid w:val="00E271DF"/>
    <w:rsid w:val="00F11379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36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semiHidden/>
    <w:rsid w:val="00561436"/>
    <w:pPr>
      <w:spacing w:after="0"/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1436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4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436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561436"/>
  </w:style>
  <w:style w:type="paragraph" w:styleId="BodyText">
    <w:name w:val="Body Text"/>
    <w:basedOn w:val="Normal"/>
    <w:link w:val="BodyTextChar"/>
    <w:uiPriority w:val="99"/>
    <w:semiHidden/>
    <w:unhideWhenUsed/>
    <w:rsid w:val="005614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436"/>
    <w:rPr>
      <w:rFonts w:ascii="Nimbus Roman No9 L" w:eastAsia="HG Mincho Light J" w:hAnsi="Nimbus Roman No9 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6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9</cp:revision>
  <cp:lastPrinted>2019-05-23T12:57:00Z</cp:lastPrinted>
  <dcterms:created xsi:type="dcterms:W3CDTF">2019-05-16T07:41:00Z</dcterms:created>
  <dcterms:modified xsi:type="dcterms:W3CDTF">2019-05-23T13:17:00Z</dcterms:modified>
</cp:coreProperties>
</file>