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D8" w:rsidRPr="002D0DD8" w:rsidRDefault="002D0DD8" w:rsidP="002D0DD8">
      <w:pPr>
        <w:spacing w:after="0" w:line="240" w:lineRule="auto"/>
        <w:rPr>
          <w:rFonts w:ascii="Times New Roman" w:eastAsia="Times New Roman" w:hAnsi="Times New Roman" w:cs="Times New Roman"/>
          <w:sz w:val="24"/>
          <w:szCs w:val="20"/>
          <w:lang w:val="en-IN" w:eastAsia="en-IN" w:bidi="hi-IN"/>
        </w:rPr>
      </w:pPr>
    </w:p>
    <w:p w:rsidR="002D0DD8" w:rsidRPr="002D0DD8" w:rsidRDefault="002D0DD8" w:rsidP="002D0DD8">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2D0DD8">
        <w:rPr>
          <w:rFonts w:ascii="Times New Roman" w:eastAsia="Times New Roman" w:hAnsi="Times New Roman" w:cs="Times New Roman"/>
          <w:b/>
          <w:color w:val="000000"/>
          <w:sz w:val="24"/>
          <w:szCs w:val="20"/>
        </w:rPr>
        <w:t xml:space="preserve">      </w:t>
      </w:r>
    </w:p>
    <w:p w:rsidR="002D0DD8" w:rsidRPr="002D0DD8" w:rsidRDefault="002D0DD8" w:rsidP="002D0DD8">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2D0DD8">
        <w:rPr>
          <w:rFonts w:ascii="Times New Roman" w:eastAsia="Times New Roman" w:hAnsi="Times New Roman" w:cs="Times New Roman"/>
          <w:b/>
          <w:noProof/>
          <w:color w:val="000000"/>
          <w:sz w:val="20"/>
          <w:szCs w:val="20"/>
          <w:lang w:val="en-IN" w:eastAsia="en-IN" w:bidi="hi-IN"/>
        </w:rPr>
        <w:drawing>
          <wp:inline distT="0" distB="0" distL="0" distR="0" wp14:anchorId="2475BE2F" wp14:editId="540DE452">
            <wp:extent cx="790575" cy="9144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2D0DD8" w:rsidRPr="002D0DD8" w:rsidRDefault="002D0DD8" w:rsidP="002D0DD8">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2D0DD8">
        <w:rPr>
          <w:rFonts w:ascii="Times New Roman" w:eastAsia="Times New Roman" w:hAnsi="Times New Roman" w:cs="Times New Roman"/>
          <w:b/>
          <w:color w:val="000000"/>
          <w:sz w:val="24"/>
          <w:szCs w:val="20"/>
        </w:rPr>
        <w:t xml:space="preserve">                               </w:t>
      </w:r>
    </w:p>
    <w:p w:rsidR="002D0DD8" w:rsidRPr="002D0DD8" w:rsidRDefault="002D0DD8" w:rsidP="002D0DD8">
      <w:pPr>
        <w:tabs>
          <w:tab w:val="center" w:pos="4680"/>
        </w:tabs>
        <w:spacing w:after="0" w:line="240" w:lineRule="auto"/>
        <w:jc w:val="both"/>
        <w:rPr>
          <w:rFonts w:ascii="Times New Roman" w:eastAsia="Times New Roman" w:hAnsi="Times New Roman" w:cs="Times New Roman"/>
          <w:color w:val="000000"/>
          <w:sz w:val="24"/>
          <w:szCs w:val="24"/>
        </w:rPr>
      </w:pPr>
    </w:p>
    <w:p w:rsidR="002D0DD8" w:rsidRPr="002D0DD8" w:rsidRDefault="002D0DD8" w:rsidP="002D0DD8">
      <w:pPr>
        <w:tabs>
          <w:tab w:val="center" w:pos="4680"/>
        </w:tabs>
        <w:spacing w:after="0" w:line="240" w:lineRule="auto"/>
        <w:jc w:val="both"/>
        <w:rPr>
          <w:rFonts w:ascii="Times New Roman" w:eastAsia="Times New Roman" w:hAnsi="Times New Roman" w:cs="Times New Roman"/>
          <w:color w:val="000000"/>
          <w:sz w:val="24"/>
          <w:szCs w:val="24"/>
        </w:rPr>
      </w:pPr>
    </w:p>
    <w:p w:rsidR="002D0DD8" w:rsidRPr="002D0DD8" w:rsidRDefault="002D0DD8" w:rsidP="002D0DD8"/>
    <w:p w:rsidR="002D0DD8" w:rsidRPr="002D0DD8" w:rsidRDefault="002D0DD8" w:rsidP="002D0DD8"/>
    <w:p w:rsidR="002D0DD8" w:rsidRDefault="002D0DD8" w:rsidP="002D0DD8">
      <w:pPr>
        <w:keepNext/>
        <w:spacing w:after="0" w:line="240" w:lineRule="auto"/>
        <w:ind w:right="-990"/>
        <w:jc w:val="center"/>
        <w:rPr>
          <w:rFonts w:ascii="Times New Roman" w:eastAsia="Times New Roman" w:hAnsi="Times New Roman" w:cs="Times New Roman"/>
          <w:sz w:val="48"/>
          <w:szCs w:val="48"/>
          <w:lang w:val="en-IN" w:eastAsia="en-IN" w:bidi="hi-IN"/>
        </w:rPr>
      </w:pPr>
    </w:p>
    <w:p w:rsidR="002D0DD8" w:rsidRDefault="002D0DD8" w:rsidP="002D0DD8">
      <w:pPr>
        <w:keepNext/>
        <w:spacing w:after="0" w:line="240" w:lineRule="auto"/>
        <w:ind w:right="-990"/>
        <w:jc w:val="center"/>
        <w:rPr>
          <w:rFonts w:ascii="Times New Roman" w:eastAsia="Times New Roman" w:hAnsi="Times New Roman" w:cs="Times New Roman"/>
          <w:sz w:val="48"/>
          <w:szCs w:val="48"/>
          <w:lang w:val="en-IN" w:eastAsia="en-IN" w:bidi="hi-IN"/>
        </w:rPr>
      </w:pPr>
    </w:p>
    <w:p w:rsidR="002D0DD8" w:rsidRDefault="002D0DD8" w:rsidP="002D0DD8">
      <w:pPr>
        <w:keepNext/>
        <w:spacing w:after="0" w:line="240" w:lineRule="auto"/>
        <w:ind w:right="-990"/>
        <w:jc w:val="center"/>
        <w:rPr>
          <w:rFonts w:ascii="Times New Roman" w:eastAsia="Times New Roman" w:hAnsi="Times New Roman" w:cs="Times New Roman"/>
          <w:sz w:val="48"/>
          <w:szCs w:val="48"/>
          <w:lang w:val="en-IN" w:eastAsia="en-IN" w:bidi="hi-IN"/>
        </w:rPr>
      </w:pPr>
    </w:p>
    <w:p w:rsidR="002D0DD8" w:rsidRPr="002D0DD8" w:rsidRDefault="002D0DD8" w:rsidP="002D0DD8">
      <w:pPr>
        <w:keepNext/>
        <w:spacing w:after="0" w:line="240" w:lineRule="auto"/>
        <w:ind w:right="-990"/>
        <w:jc w:val="center"/>
        <w:rPr>
          <w:rFonts w:ascii="Times New Roman" w:eastAsia="Times New Roman" w:hAnsi="Times New Roman" w:cs="Times New Roman"/>
          <w:sz w:val="48"/>
          <w:szCs w:val="48"/>
          <w:lang w:val="en-IN" w:eastAsia="en-IN" w:bidi="hi-IN"/>
        </w:rPr>
      </w:pPr>
      <w:r w:rsidRPr="002D0DD8">
        <w:rPr>
          <w:rFonts w:ascii="Times New Roman" w:eastAsia="Times New Roman" w:hAnsi="Times New Roman" w:cs="Times New Roman"/>
          <w:sz w:val="48"/>
          <w:szCs w:val="48"/>
          <w:lang w:val="en-IN" w:eastAsia="en-IN" w:bidi="hi-IN"/>
        </w:rPr>
        <w:t>Theoretical Statistics and Mathematics Unit</w:t>
      </w:r>
    </w:p>
    <w:p w:rsidR="002D0DD8" w:rsidRPr="002D0DD8" w:rsidRDefault="002D0DD8" w:rsidP="002D0DD8">
      <w:pPr>
        <w:keepNext/>
        <w:spacing w:after="0" w:line="240" w:lineRule="auto"/>
        <w:ind w:right="-990"/>
        <w:jc w:val="center"/>
        <w:rPr>
          <w:rFonts w:ascii="Times New Roman" w:eastAsia="Times New Roman" w:hAnsi="Times New Roman" w:cs="Times New Roman"/>
          <w:sz w:val="44"/>
          <w:szCs w:val="20"/>
          <w:lang w:val="en-IN" w:eastAsia="en-IN" w:bidi="hi-IN"/>
        </w:rPr>
      </w:pPr>
    </w:p>
    <w:p w:rsidR="002D0DD8" w:rsidRPr="002D0DD8" w:rsidRDefault="002D0DD8" w:rsidP="002D0DD8">
      <w:pPr>
        <w:spacing w:after="0" w:line="240" w:lineRule="auto"/>
        <w:jc w:val="center"/>
        <w:rPr>
          <w:rFonts w:ascii="Times New Roman" w:eastAsia="Times New Roman" w:hAnsi="Times New Roman" w:cs="Times New Roman"/>
          <w:sz w:val="56"/>
          <w:szCs w:val="20"/>
          <w:lang w:val="en-IN" w:eastAsia="en-IN" w:bidi="hi-IN"/>
        </w:rPr>
      </w:pPr>
      <w:r w:rsidRPr="002D0DD8">
        <w:rPr>
          <w:rFonts w:ascii="Times New Roman" w:eastAsia="Times New Roman" w:hAnsi="Times New Roman" w:cs="Times New Roman"/>
          <w:sz w:val="56"/>
          <w:szCs w:val="20"/>
          <w:lang w:val="en-IN" w:eastAsia="en-IN" w:bidi="hi-IN"/>
        </w:rPr>
        <w:t>Seminar</w:t>
      </w:r>
    </w:p>
    <w:p w:rsidR="002D0DD8" w:rsidRPr="002D0DD8" w:rsidRDefault="002D0DD8" w:rsidP="002D0DD8">
      <w:pPr>
        <w:spacing w:after="0" w:line="240" w:lineRule="auto"/>
        <w:jc w:val="center"/>
        <w:rPr>
          <w:rFonts w:ascii="Times New Roman" w:eastAsia="Times New Roman" w:hAnsi="Times New Roman" w:cs="Times New Roman"/>
          <w:sz w:val="52"/>
          <w:szCs w:val="52"/>
          <w:lang w:val="en-IN" w:eastAsia="en-IN" w:bidi="hi-IN"/>
        </w:rPr>
      </w:pPr>
    </w:p>
    <w:p w:rsidR="002D0DD8" w:rsidRPr="002D0DD8" w:rsidRDefault="002D0DD8" w:rsidP="002D0DD8">
      <w:pPr>
        <w:spacing w:after="0" w:line="240" w:lineRule="auto"/>
        <w:jc w:val="center"/>
        <w:rPr>
          <w:rFonts w:ascii="Times New Roman" w:eastAsia="Times New Roman" w:hAnsi="Times New Roman" w:cs="Times New Roman"/>
          <w:sz w:val="36"/>
          <w:szCs w:val="36"/>
          <w:lang w:val="en-IN" w:eastAsia="en-IN" w:bidi="hi-IN"/>
        </w:rPr>
      </w:pPr>
      <w:r w:rsidRPr="002D0DD8">
        <w:rPr>
          <w:rFonts w:ascii="Times New Roman" w:eastAsia="Times New Roman" w:hAnsi="Times New Roman" w:cs="Times New Roman"/>
          <w:sz w:val="36"/>
          <w:szCs w:val="20"/>
          <w:lang w:val="en-IN" w:eastAsia="en-IN" w:bidi="hi-IN"/>
        </w:rPr>
        <w:t>Date:</w:t>
      </w:r>
      <w:r w:rsidRPr="002D0DD8">
        <w:rPr>
          <w:rFonts w:ascii="Times New Roman" w:eastAsia="Times New Roman" w:hAnsi="Times New Roman" w:cs="Times New Roman"/>
          <w:sz w:val="24"/>
          <w:szCs w:val="20"/>
          <w:lang w:val="en-IN" w:eastAsia="en-IN" w:bidi="hi-IN"/>
        </w:rPr>
        <w:t xml:space="preserve"> </w:t>
      </w:r>
      <w:r w:rsidRPr="002D0DD8">
        <w:rPr>
          <w:rFonts w:ascii="Times New Roman" w:eastAsia="Times New Roman" w:hAnsi="Times New Roman" w:cs="Times New Roman"/>
          <w:sz w:val="36"/>
          <w:szCs w:val="36"/>
          <w:lang w:val="en-IN" w:eastAsia="en-IN" w:bidi="hi-IN"/>
        </w:rPr>
        <w:t>November 27,</w:t>
      </w:r>
      <w:r w:rsidRPr="002D0DD8">
        <w:rPr>
          <w:rFonts w:ascii="Times New Roman" w:eastAsia="Times New Roman" w:hAnsi="Times New Roman" w:cs="Times New Roman"/>
          <w:sz w:val="36"/>
          <w:szCs w:val="20"/>
          <w:lang w:val="en-IN" w:eastAsia="en-IN" w:bidi="hi-IN"/>
        </w:rPr>
        <w:t xml:space="preserve"> 2019                        Time: 04:15 P.M.</w:t>
      </w:r>
    </w:p>
    <w:p w:rsidR="002D0DD8" w:rsidRPr="002D0DD8" w:rsidRDefault="002D0DD8" w:rsidP="002D0DD8">
      <w:pPr>
        <w:spacing w:after="0" w:line="240" w:lineRule="auto"/>
        <w:rPr>
          <w:rFonts w:ascii="Times New Roman" w:eastAsia="Times New Roman" w:hAnsi="Times New Roman" w:cs="Times New Roman"/>
          <w:sz w:val="28"/>
          <w:szCs w:val="20"/>
          <w:lang w:val="en-IN" w:eastAsia="en-IN" w:bidi="hi-IN"/>
        </w:rPr>
      </w:pPr>
    </w:p>
    <w:p w:rsidR="002D0DD8" w:rsidRPr="002D0DD8" w:rsidRDefault="002D0DD8" w:rsidP="002D0DD8">
      <w:pPr>
        <w:spacing w:after="0" w:line="240" w:lineRule="auto"/>
        <w:jc w:val="center"/>
        <w:rPr>
          <w:rFonts w:ascii="Times New Roman" w:eastAsia="Times New Roman" w:hAnsi="Times New Roman" w:cs="Times New Roman"/>
          <w:sz w:val="28"/>
          <w:szCs w:val="20"/>
          <w:lang w:val="en-IN" w:eastAsia="en-IN" w:bidi="hi-IN"/>
        </w:rPr>
      </w:pPr>
      <w:r w:rsidRPr="002D0DD8">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2D0DD8">
        <w:rPr>
          <w:rFonts w:ascii="Times New Roman" w:eastAsia="Times New Roman" w:hAnsi="Times New Roman" w:cs="Times New Roman"/>
          <w:sz w:val="28"/>
          <w:szCs w:val="20"/>
          <w:lang w:val="en-IN" w:eastAsia="en-IN" w:bidi="hi-IN"/>
        </w:rPr>
        <w:t>Bhavan</w:t>
      </w:r>
      <w:proofErr w:type="spellEnd"/>
      <w:r w:rsidRPr="002D0DD8">
        <w:rPr>
          <w:rFonts w:ascii="Times New Roman" w:eastAsia="Times New Roman" w:hAnsi="Times New Roman" w:cs="Times New Roman"/>
          <w:sz w:val="28"/>
          <w:szCs w:val="20"/>
          <w:lang w:val="en-IN" w:eastAsia="en-IN" w:bidi="hi-IN"/>
        </w:rPr>
        <w:t>)</w:t>
      </w:r>
    </w:p>
    <w:p w:rsidR="002D0DD8" w:rsidRPr="002D0DD8" w:rsidRDefault="002D0DD8" w:rsidP="002D0DD8">
      <w:pPr>
        <w:spacing w:after="0" w:line="240" w:lineRule="auto"/>
        <w:jc w:val="center"/>
        <w:rPr>
          <w:rFonts w:ascii="Times New Roman" w:eastAsia="Times New Roman" w:hAnsi="Times New Roman" w:cs="Times New Roman"/>
          <w:sz w:val="24"/>
          <w:szCs w:val="20"/>
          <w:lang w:val="en-IN" w:eastAsia="en-IN" w:bidi="hi-IN"/>
        </w:rPr>
      </w:pPr>
    </w:p>
    <w:p w:rsidR="002D0DD8" w:rsidRPr="002D0DD8" w:rsidRDefault="002D0DD8" w:rsidP="002D0DD8">
      <w:pPr>
        <w:spacing w:after="0" w:line="240" w:lineRule="auto"/>
        <w:jc w:val="center"/>
        <w:rPr>
          <w:rFonts w:ascii="Times New Roman" w:eastAsia="Times New Roman" w:hAnsi="Times New Roman" w:cs="Times New Roman"/>
          <w:sz w:val="24"/>
          <w:szCs w:val="20"/>
          <w:lang w:val="en-IN" w:eastAsia="en-IN" w:bidi="hi-IN"/>
        </w:rPr>
      </w:pPr>
    </w:p>
    <w:p w:rsidR="002D0DD8" w:rsidRPr="002D0DD8" w:rsidRDefault="002D0DD8" w:rsidP="002D0DD8">
      <w:pPr>
        <w:spacing w:after="0" w:line="240" w:lineRule="auto"/>
        <w:jc w:val="center"/>
        <w:rPr>
          <w:rFonts w:ascii="Times New Roman" w:eastAsia="Times New Roman" w:hAnsi="Times New Roman" w:cs="Times New Roman"/>
          <w:sz w:val="52"/>
          <w:szCs w:val="52"/>
          <w:lang w:val="en-IN" w:eastAsia="en-IN" w:bidi="hi-IN"/>
        </w:rPr>
      </w:pPr>
      <w:r w:rsidRPr="002D0DD8">
        <w:rPr>
          <w:rFonts w:ascii="Times New Roman" w:eastAsia="Times New Roman" w:hAnsi="Times New Roman" w:cs="Times New Roman"/>
          <w:sz w:val="52"/>
          <w:szCs w:val="52"/>
          <w:lang w:val="en-IN" w:eastAsia="en-IN" w:bidi="hi-IN"/>
        </w:rPr>
        <w:t xml:space="preserve"> </w:t>
      </w:r>
      <w:proofErr w:type="spellStart"/>
      <w:r w:rsidRPr="002D0DD8">
        <w:rPr>
          <w:rFonts w:ascii="Times New Roman" w:eastAsia="Times New Roman" w:hAnsi="Times New Roman" w:cs="Times New Roman"/>
          <w:sz w:val="52"/>
          <w:szCs w:val="52"/>
          <w:lang w:val="en-IN" w:eastAsia="en-IN" w:bidi="hi-IN"/>
        </w:rPr>
        <w:t>Chandan</w:t>
      </w:r>
      <w:proofErr w:type="spellEnd"/>
      <w:r w:rsidRPr="002D0DD8">
        <w:rPr>
          <w:rFonts w:ascii="Times New Roman" w:eastAsia="Times New Roman" w:hAnsi="Times New Roman" w:cs="Times New Roman"/>
          <w:sz w:val="52"/>
          <w:szCs w:val="52"/>
          <w:lang w:val="en-IN" w:eastAsia="en-IN" w:bidi="hi-IN"/>
        </w:rPr>
        <w:t xml:space="preserve"> </w:t>
      </w:r>
      <w:proofErr w:type="spellStart"/>
      <w:r w:rsidRPr="002D0DD8">
        <w:rPr>
          <w:rFonts w:ascii="Times New Roman" w:eastAsia="Times New Roman" w:hAnsi="Times New Roman" w:cs="Times New Roman"/>
          <w:sz w:val="52"/>
          <w:szCs w:val="52"/>
          <w:lang w:val="en-IN" w:eastAsia="en-IN" w:bidi="hi-IN"/>
        </w:rPr>
        <w:t>Dalawat</w:t>
      </w:r>
      <w:proofErr w:type="spellEnd"/>
      <w:r w:rsidRPr="002D0DD8">
        <w:rPr>
          <w:rFonts w:ascii="Times New Roman" w:eastAsia="Times New Roman" w:hAnsi="Times New Roman" w:cs="Times New Roman"/>
          <w:sz w:val="52"/>
          <w:szCs w:val="52"/>
          <w:lang w:val="en-IN" w:eastAsia="en-IN" w:bidi="hi-IN"/>
        </w:rPr>
        <w:t xml:space="preserve"> </w:t>
      </w:r>
    </w:p>
    <w:p w:rsidR="002D0DD8" w:rsidRPr="002D0DD8" w:rsidRDefault="002D0DD8" w:rsidP="002D0DD8">
      <w:pPr>
        <w:spacing w:after="0" w:line="240" w:lineRule="auto"/>
        <w:jc w:val="center"/>
        <w:rPr>
          <w:rFonts w:ascii="Times New Roman" w:eastAsia="Times New Roman" w:hAnsi="Times New Roman" w:cs="Times New Roman"/>
          <w:sz w:val="52"/>
          <w:szCs w:val="52"/>
          <w:lang w:val="en-IN" w:eastAsia="en-IN" w:bidi="hi-IN"/>
        </w:rPr>
      </w:pPr>
      <w:r w:rsidRPr="002D0DD8">
        <w:rPr>
          <w:rFonts w:ascii="Times New Roman" w:eastAsia="Times New Roman" w:hAnsi="Times New Roman" w:cs="Times New Roman"/>
          <w:sz w:val="52"/>
          <w:szCs w:val="52"/>
          <w:lang w:val="en-IN" w:eastAsia="en-IN" w:bidi="hi-IN"/>
        </w:rPr>
        <w:t xml:space="preserve"> HRI</w:t>
      </w:r>
    </w:p>
    <w:p w:rsidR="002D0DD8" w:rsidRPr="002D0DD8" w:rsidRDefault="002D0DD8" w:rsidP="002D0DD8">
      <w:pPr>
        <w:spacing w:after="0" w:line="240" w:lineRule="auto"/>
        <w:rPr>
          <w:rFonts w:ascii="Times New Roman" w:eastAsia="Times New Roman" w:hAnsi="Times New Roman" w:cs="Times New Roman"/>
          <w:sz w:val="24"/>
          <w:szCs w:val="20"/>
          <w:lang w:val="en-IN" w:eastAsia="en-IN" w:bidi="hi-IN"/>
        </w:rPr>
      </w:pPr>
    </w:p>
    <w:p w:rsidR="002D0DD8" w:rsidRPr="002D0DD8" w:rsidRDefault="002D0DD8" w:rsidP="002D0DD8">
      <w:pPr>
        <w:spacing w:after="0" w:line="240" w:lineRule="auto"/>
        <w:jc w:val="center"/>
        <w:rPr>
          <w:rFonts w:ascii="Times New Roman" w:eastAsia="Times New Roman" w:hAnsi="Times New Roman" w:cs="Times New Roman"/>
          <w:sz w:val="32"/>
          <w:szCs w:val="32"/>
          <w:lang w:val="en-IN" w:eastAsia="en-IN" w:bidi="hi-IN"/>
        </w:rPr>
      </w:pPr>
      <w:r w:rsidRPr="002D0DD8">
        <w:rPr>
          <w:rFonts w:ascii="Times New Roman" w:eastAsia="Times New Roman" w:hAnsi="Times New Roman" w:cs="Times New Roman"/>
          <w:sz w:val="32"/>
          <w:szCs w:val="32"/>
          <w:lang w:val="en-IN" w:eastAsia="en-IN" w:bidi="hi-IN"/>
        </w:rPr>
        <w:t>Two footnotes to Galois's Memoirs</w:t>
      </w:r>
    </w:p>
    <w:p w:rsidR="002D0DD8" w:rsidRPr="002D0DD8" w:rsidRDefault="002D0DD8" w:rsidP="002D0DD8">
      <w:pPr>
        <w:spacing w:after="0" w:line="240" w:lineRule="auto"/>
        <w:rPr>
          <w:rFonts w:ascii="Times New Roman" w:eastAsia="Times New Roman" w:hAnsi="Times New Roman" w:cs="Times New Roman"/>
          <w:sz w:val="32"/>
          <w:szCs w:val="32"/>
          <w:lang w:val="en-IN" w:eastAsia="en-IN" w:bidi="hi-IN"/>
        </w:rPr>
      </w:pPr>
    </w:p>
    <w:p w:rsidR="002D0DD8" w:rsidRPr="002D0DD8" w:rsidRDefault="002D0DD8" w:rsidP="002D0DD8">
      <w:pPr>
        <w:spacing w:after="0" w:line="240" w:lineRule="auto"/>
        <w:jc w:val="center"/>
        <w:rPr>
          <w:rFonts w:ascii="Times New Roman" w:eastAsia="Times New Roman" w:hAnsi="Times New Roman" w:cs="Times New Roman"/>
          <w:sz w:val="20"/>
          <w:szCs w:val="20"/>
          <w:lang w:val="en-IN" w:eastAsia="en-IN" w:bidi="hi-IN"/>
        </w:rPr>
      </w:pPr>
      <w:r w:rsidRPr="002D0DD8">
        <w:rPr>
          <w:rFonts w:ascii="Times New Roman" w:eastAsia="Times New Roman" w:hAnsi="Times New Roman" w:cs="Times New Roman"/>
          <w:sz w:val="20"/>
          <w:szCs w:val="20"/>
          <w:lang w:val="en-IN" w:eastAsia="en-IN" w:bidi="hi-IN"/>
        </w:rPr>
        <w:t>Abstract</w:t>
      </w:r>
    </w:p>
    <w:p w:rsidR="002D0DD8" w:rsidRPr="002D0DD8" w:rsidRDefault="002D0DD8" w:rsidP="002D0DD8">
      <w:pPr>
        <w:spacing w:after="0" w:line="240" w:lineRule="auto"/>
        <w:jc w:val="center"/>
        <w:rPr>
          <w:rFonts w:ascii="Times New Roman" w:eastAsia="Times New Roman" w:hAnsi="Times New Roman" w:cs="Times New Roman"/>
          <w:sz w:val="20"/>
          <w:szCs w:val="20"/>
          <w:lang w:val="en-IN" w:eastAsia="en-IN" w:bidi="hi-IN"/>
        </w:rPr>
      </w:pPr>
    </w:p>
    <w:p w:rsidR="002D0DD8" w:rsidRPr="002D0DD8" w:rsidRDefault="002D0DD8" w:rsidP="002D0DD8">
      <w:pPr>
        <w:spacing w:after="0" w:line="240" w:lineRule="auto"/>
        <w:jc w:val="both"/>
        <w:rPr>
          <w:rFonts w:ascii="Times New Roman" w:eastAsia="Times New Roman" w:hAnsi="Times New Roman" w:cs="Times New Roman"/>
          <w:sz w:val="24"/>
          <w:szCs w:val="20"/>
          <w:lang w:val="en-IN" w:eastAsia="en-IN" w:bidi="hi-IN"/>
        </w:rPr>
      </w:pPr>
      <w:r w:rsidRPr="002D0DD8">
        <w:rPr>
          <w:rFonts w:ascii="Times New Roman" w:eastAsia="Times New Roman" w:hAnsi="Times New Roman" w:cs="Times New Roman"/>
          <w:sz w:val="24"/>
          <w:szCs w:val="20"/>
          <w:lang w:val="en-IN" w:eastAsia="en-IN" w:bidi="hi-IN"/>
        </w:rPr>
        <w:t xml:space="preserve">We will review the history of solvability of polynomial equations by radicals, concentrating on the two Memoirs of </w:t>
      </w:r>
      <w:proofErr w:type="spellStart"/>
      <w:r w:rsidRPr="002D0DD8">
        <w:rPr>
          <w:rFonts w:ascii="Times New Roman" w:eastAsia="Times New Roman" w:hAnsi="Times New Roman" w:cs="Times New Roman"/>
          <w:sz w:val="24"/>
          <w:szCs w:val="20"/>
          <w:lang w:val="en-IN" w:eastAsia="en-IN" w:bidi="hi-IN"/>
        </w:rPr>
        <w:t>Evariste</w:t>
      </w:r>
      <w:proofErr w:type="spellEnd"/>
      <w:r w:rsidRPr="002D0DD8">
        <w:rPr>
          <w:rFonts w:ascii="Times New Roman" w:eastAsia="Times New Roman" w:hAnsi="Times New Roman" w:cs="Times New Roman"/>
          <w:sz w:val="24"/>
          <w:szCs w:val="20"/>
          <w:lang w:val="en-IN" w:eastAsia="en-IN" w:bidi="hi-IN"/>
        </w:rPr>
        <w:t xml:space="preserve"> Galois. We will show how the first Memoir allows us to determine all equations of prime degree which are solvable by radicals, and the second Memoir similarly leads to the determination of all primitive equations which are solvable by radicals. A finite separable extension L of a field K is called primitive if there are no intermediate extensions, and solvable if the Galois group of its Galois closure is a solvable group. Galois himself proved in his Second Memoir that if L is both primitive and solvable over K, then the degree [L</w:t>
      </w:r>
      <w:proofErr w:type="gramStart"/>
      <w:r w:rsidRPr="002D0DD8">
        <w:rPr>
          <w:rFonts w:ascii="Times New Roman" w:eastAsia="Times New Roman" w:hAnsi="Times New Roman" w:cs="Times New Roman"/>
          <w:sz w:val="24"/>
          <w:szCs w:val="20"/>
          <w:lang w:val="en-IN" w:eastAsia="en-IN" w:bidi="hi-IN"/>
        </w:rPr>
        <w:t>:K</w:t>
      </w:r>
      <w:proofErr w:type="gramEnd"/>
      <w:r w:rsidRPr="002D0DD8">
        <w:rPr>
          <w:rFonts w:ascii="Times New Roman" w:eastAsia="Times New Roman" w:hAnsi="Times New Roman" w:cs="Times New Roman"/>
          <w:sz w:val="24"/>
          <w:szCs w:val="20"/>
          <w:lang w:val="en-IN" w:eastAsia="en-IN" w:bidi="hi-IN"/>
        </w:rPr>
        <w:t xml:space="preserve">] has to be the power of a prime. We parametrise the set of all primitive solvable extensions in terms of other more computable things attached to K. Thus, when K is a local field with finite residue field of characteristic p, we can explicitly write down all primitive extensions! This involves the determination of all irreducible </w:t>
      </w:r>
      <w:proofErr w:type="spellStart"/>
      <w:r w:rsidRPr="002D0DD8">
        <w:rPr>
          <w:rFonts w:ascii="Times New Roman" w:eastAsia="Times New Roman" w:hAnsi="Times New Roman" w:cs="Times New Roman"/>
          <w:sz w:val="24"/>
          <w:szCs w:val="20"/>
          <w:lang w:val="en-IN" w:eastAsia="en-IN" w:bidi="hi-IN"/>
        </w:rPr>
        <w:t>F_p</w:t>
      </w:r>
      <w:proofErr w:type="spellEnd"/>
      <w:r w:rsidRPr="002D0DD8">
        <w:rPr>
          <w:rFonts w:ascii="Times New Roman" w:eastAsia="Times New Roman" w:hAnsi="Times New Roman" w:cs="Times New Roman"/>
          <w:sz w:val="24"/>
          <w:szCs w:val="20"/>
          <w:lang w:val="en-IN" w:eastAsia="en-IN" w:bidi="hi-IN"/>
        </w:rPr>
        <w:t>-representations of the absolute Galois group of K.</w:t>
      </w:r>
    </w:p>
    <w:p w:rsidR="002D0DD8" w:rsidRPr="002D0DD8" w:rsidRDefault="002D0DD8" w:rsidP="002D0DD8">
      <w:pPr>
        <w:spacing w:after="0" w:line="240" w:lineRule="auto"/>
        <w:jc w:val="both"/>
        <w:rPr>
          <w:rFonts w:ascii="Times New Roman" w:eastAsia="Times New Roman" w:hAnsi="Times New Roman" w:cs="Times New Roman"/>
          <w:sz w:val="24"/>
          <w:szCs w:val="20"/>
          <w:lang w:val="en-IN" w:eastAsia="en-IN" w:bidi="hi-IN"/>
        </w:rPr>
      </w:pPr>
    </w:p>
    <w:p w:rsidR="002D0DD8" w:rsidRPr="002D0DD8" w:rsidRDefault="002D0DD8" w:rsidP="009B542A">
      <w:pPr>
        <w:spacing w:after="0" w:line="240" w:lineRule="auto"/>
        <w:jc w:val="center"/>
        <w:rPr>
          <w:rFonts w:ascii="Times New Roman" w:eastAsia="Times New Roman" w:hAnsi="Times New Roman" w:cs="Times New Roman"/>
          <w:lang w:val="en-IN" w:eastAsia="en-IN" w:bidi="hi-IN"/>
        </w:rPr>
      </w:pPr>
      <w:r w:rsidRPr="002D0DD8">
        <w:rPr>
          <w:rFonts w:ascii="Times New Roman" w:eastAsia="Times New Roman" w:hAnsi="Times New Roman" w:cs="Times New Roman"/>
          <w:sz w:val="28"/>
          <w:szCs w:val="20"/>
          <w:lang w:val="en-IN" w:eastAsia="en-IN" w:bidi="hi-IN"/>
        </w:rPr>
        <w:t>ALL ARE CORDIALLY INVITED</w:t>
      </w:r>
      <w:bookmarkStart w:id="0" w:name="_GoBack"/>
      <w:bookmarkEnd w:id="0"/>
    </w:p>
    <w:sectPr w:rsidR="002D0DD8" w:rsidRPr="002D0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B661F"/>
    <w:rsid w:val="000D76FE"/>
    <w:rsid w:val="00132286"/>
    <w:rsid w:val="001F08AD"/>
    <w:rsid w:val="0023640A"/>
    <w:rsid w:val="002D0DD8"/>
    <w:rsid w:val="00306925"/>
    <w:rsid w:val="00353A07"/>
    <w:rsid w:val="003B0078"/>
    <w:rsid w:val="003C62C3"/>
    <w:rsid w:val="0042008F"/>
    <w:rsid w:val="00467D04"/>
    <w:rsid w:val="00476774"/>
    <w:rsid w:val="00493D9E"/>
    <w:rsid w:val="004C2DAC"/>
    <w:rsid w:val="005F510D"/>
    <w:rsid w:val="00614702"/>
    <w:rsid w:val="00643A1E"/>
    <w:rsid w:val="006C48CB"/>
    <w:rsid w:val="007534FB"/>
    <w:rsid w:val="007B40E9"/>
    <w:rsid w:val="007C4AC2"/>
    <w:rsid w:val="00806BE6"/>
    <w:rsid w:val="00810D3B"/>
    <w:rsid w:val="00816B45"/>
    <w:rsid w:val="008B42DF"/>
    <w:rsid w:val="0090202A"/>
    <w:rsid w:val="00934FE8"/>
    <w:rsid w:val="009B542A"/>
    <w:rsid w:val="009C2F0A"/>
    <w:rsid w:val="00A425B3"/>
    <w:rsid w:val="00A76C15"/>
    <w:rsid w:val="00AB08B3"/>
    <w:rsid w:val="00AD701C"/>
    <w:rsid w:val="00B05AED"/>
    <w:rsid w:val="00B85827"/>
    <w:rsid w:val="00C26542"/>
    <w:rsid w:val="00D73D46"/>
    <w:rsid w:val="00D75AAC"/>
    <w:rsid w:val="00DF4256"/>
    <w:rsid w:val="00E63A26"/>
    <w:rsid w:val="00EE2E39"/>
    <w:rsid w:val="00EF3734"/>
    <w:rsid w:val="00F10D21"/>
    <w:rsid w:val="00FB0C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134</cp:revision>
  <cp:lastPrinted>2019-09-26T11:50:00Z</cp:lastPrinted>
  <dcterms:created xsi:type="dcterms:W3CDTF">2019-09-03T06:59:00Z</dcterms:created>
  <dcterms:modified xsi:type="dcterms:W3CDTF">2019-11-25T11:08:00Z</dcterms:modified>
</cp:coreProperties>
</file>