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BD" w:rsidRDefault="00767CBD" w:rsidP="00767CBD">
      <w:pPr>
        <w:pStyle w:val="Title"/>
        <w:jc w:val="left"/>
        <w:rPr>
          <w:color w:val="000000"/>
        </w:rPr>
      </w:pPr>
    </w:p>
    <w:p w:rsidR="00767CBD" w:rsidRDefault="00767CBD" w:rsidP="00767CBD">
      <w:pPr>
        <w:framePr w:hSpace="180" w:wrap="around" w:vAnchor="text" w:hAnchor="page" w:x="5596" w:y="256"/>
        <w:jc w:val="center"/>
        <w:rPr>
          <w:b/>
          <w:color w:val="000000"/>
        </w:rPr>
      </w:pPr>
      <w:r>
        <w:rPr>
          <w:b/>
          <w:noProof/>
          <w:color w:val="000000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BD" w:rsidRDefault="00767CBD" w:rsidP="00767CBD">
      <w:pPr>
        <w:framePr w:w="3177" w:h="1873" w:hSpace="180" w:wrap="around" w:vAnchor="text" w:hAnchor="page" w:x="8209" w:y="201"/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</w:p>
    <w:p w:rsidR="00767CBD" w:rsidRPr="00D41355" w:rsidRDefault="00767CBD" w:rsidP="00767CBD">
      <w:pPr>
        <w:rPr>
          <w:b/>
          <w:color w:val="000000"/>
        </w:rPr>
      </w:pPr>
    </w:p>
    <w:p w:rsidR="00767CBD" w:rsidRDefault="00767CBD" w:rsidP="00767CBD">
      <w:pPr>
        <w:pStyle w:val="Heading1"/>
        <w:rPr>
          <w:i/>
          <w:iCs/>
        </w:rPr>
      </w:pPr>
    </w:p>
    <w:p w:rsidR="00767CBD" w:rsidRDefault="00767CBD" w:rsidP="00767CBD">
      <w:pPr>
        <w:pStyle w:val="Heading1"/>
        <w:rPr>
          <w:i/>
          <w:iCs/>
        </w:rPr>
      </w:pPr>
    </w:p>
    <w:p w:rsidR="00767CBD" w:rsidRDefault="00767CBD" w:rsidP="00767CBD">
      <w:pPr>
        <w:pStyle w:val="Heading1"/>
        <w:rPr>
          <w:i/>
          <w:iCs/>
        </w:rPr>
      </w:pPr>
    </w:p>
    <w:p w:rsidR="00767CBD" w:rsidRDefault="00767CBD" w:rsidP="00767CBD">
      <w:pPr>
        <w:pStyle w:val="Heading1"/>
        <w:rPr>
          <w:i/>
          <w:iCs/>
        </w:rPr>
      </w:pPr>
    </w:p>
    <w:p w:rsidR="00767CBD" w:rsidRDefault="00767CBD" w:rsidP="00767CBD">
      <w:pPr>
        <w:pStyle w:val="Heading1"/>
        <w:rPr>
          <w:i/>
          <w:iCs/>
        </w:rPr>
      </w:pPr>
    </w:p>
    <w:p w:rsidR="00767CBD" w:rsidRPr="00886B9D" w:rsidRDefault="00767CBD" w:rsidP="00767CBD">
      <w:pPr>
        <w:pStyle w:val="Heading1"/>
        <w:rPr>
          <w:rFonts w:ascii="Times New Roman" w:hAnsi="Times New Roman"/>
          <w:b w:val="0"/>
          <w:bCs/>
          <w:iCs/>
        </w:rPr>
      </w:pPr>
      <w:r w:rsidRPr="009B21D9">
        <w:rPr>
          <w:rFonts w:ascii="Times New Roman" w:hAnsi="Times New Roman"/>
          <w:iCs/>
        </w:rPr>
        <w:t xml:space="preserve">                 </w:t>
      </w:r>
      <w:r w:rsidRPr="00886B9D">
        <w:rPr>
          <w:rFonts w:ascii="Times New Roman" w:hAnsi="Times New Roman"/>
          <w:b w:val="0"/>
          <w:bCs/>
          <w:iCs/>
        </w:rPr>
        <w:t>Theoretical Statistics and Mathematics Unit</w:t>
      </w:r>
    </w:p>
    <w:p w:rsidR="00767CBD" w:rsidRPr="00886B9D" w:rsidRDefault="00767CBD" w:rsidP="00767CBD">
      <w:pPr>
        <w:ind w:right="-990"/>
        <w:rPr>
          <w:bCs/>
        </w:rPr>
      </w:pPr>
    </w:p>
    <w:p w:rsidR="00767CBD" w:rsidRPr="00886B9D" w:rsidRDefault="00767CBD" w:rsidP="00767CBD">
      <w:pPr>
        <w:jc w:val="center"/>
        <w:rPr>
          <w:bCs/>
          <w:sz w:val="36"/>
        </w:rPr>
      </w:pPr>
      <w:r w:rsidRPr="00886B9D">
        <w:rPr>
          <w:bCs/>
          <w:sz w:val="36"/>
        </w:rPr>
        <w:t>Monday Colloquium</w:t>
      </w:r>
    </w:p>
    <w:p w:rsidR="00767CBD" w:rsidRPr="009B21D9" w:rsidRDefault="00767CBD" w:rsidP="00767CBD">
      <w:pPr>
        <w:jc w:val="center"/>
        <w:rPr>
          <w:b/>
          <w:sz w:val="36"/>
        </w:rPr>
      </w:pPr>
    </w:p>
    <w:p w:rsidR="00767CBD" w:rsidRPr="009B21D9" w:rsidRDefault="00767CBD" w:rsidP="00767CBD">
      <w:pPr>
        <w:jc w:val="both"/>
        <w:rPr>
          <w:sz w:val="36"/>
        </w:rPr>
      </w:pPr>
      <w:r w:rsidRPr="009B21D9">
        <w:rPr>
          <w:b/>
          <w:sz w:val="36"/>
        </w:rPr>
        <w:t xml:space="preserve">     </w:t>
      </w:r>
      <w:proofErr w:type="gramStart"/>
      <w:r w:rsidRPr="009B21D9">
        <w:rPr>
          <w:sz w:val="36"/>
        </w:rPr>
        <w:t>Date :</w:t>
      </w:r>
      <w:proofErr w:type="gramEnd"/>
      <w:r w:rsidRPr="009B21D9">
        <w:rPr>
          <w:sz w:val="36"/>
        </w:rPr>
        <w:t xml:space="preserve"> </w:t>
      </w:r>
      <w:r>
        <w:rPr>
          <w:sz w:val="36"/>
        </w:rPr>
        <w:t>March 13, 2017</w:t>
      </w:r>
      <w:r w:rsidRPr="009B21D9">
        <w:rPr>
          <w:sz w:val="36"/>
        </w:rPr>
        <w:t xml:space="preserve">                        Time :  4.15 p.m. </w:t>
      </w:r>
    </w:p>
    <w:p w:rsidR="00767CBD" w:rsidRDefault="00767CBD" w:rsidP="00767CBD">
      <w:pPr>
        <w:jc w:val="both"/>
        <w:rPr>
          <w:b/>
          <w:sz w:val="36"/>
        </w:rPr>
      </w:pPr>
    </w:p>
    <w:p w:rsidR="00767CBD" w:rsidRPr="009B21D9" w:rsidRDefault="00767CBD" w:rsidP="00767CBD">
      <w:pPr>
        <w:jc w:val="both"/>
        <w:rPr>
          <w:b/>
          <w:sz w:val="36"/>
        </w:rPr>
      </w:pPr>
    </w:p>
    <w:p w:rsidR="00767CBD" w:rsidRPr="009B21D9" w:rsidRDefault="00767CBD" w:rsidP="00767CBD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767CBD" w:rsidRDefault="00767CBD" w:rsidP="00767CBD">
      <w:pPr>
        <w:jc w:val="center"/>
        <w:rPr>
          <w:color w:val="333333"/>
          <w:sz w:val="17"/>
          <w:szCs w:val="17"/>
        </w:rPr>
      </w:pPr>
    </w:p>
    <w:p w:rsidR="00767CBD" w:rsidRDefault="00767CBD" w:rsidP="00767CBD">
      <w:pPr>
        <w:jc w:val="center"/>
        <w:rPr>
          <w:color w:val="333333"/>
          <w:sz w:val="17"/>
          <w:szCs w:val="17"/>
        </w:rPr>
      </w:pPr>
    </w:p>
    <w:p w:rsidR="00767CBD" w:rsidRPr="00A55C57" w:rsidRDefault="00767CBD" w:rsidP="00767CBD">
      <w:pPr>
        <w:jc w:val="center"/>
        <w:rPr>
          <w:color w:val="333333"/>
          <w:sz w:val="36"/>
          <w:szCs w:val="36"/>
        </w:rPr>
      </w:pPr>
      <w:proofErr w:type="spellStart"/>
      <w:r w:rsidRPr="00A55C57">
        <w:rPr>
          <w:color w:val="333333"/>
          <w:sz w:val="36"/>
          <w:szCs w:val="36"/>
        </w:rPr>
        <w:t>Kartick</w:t>
      </w:r>
      <w:proofErr w:type="spellEnd"/>
      <w:r w:rsidRPr="00A55C57">
        <w:rPr>
          <w:color w:val="333333"/>
          <w:sz w:val="36"/>
          <w:szCs w:val="36"/>
        </w:rPr>
        <w:t xml:space="preserve"> </w:t>
      </w:r>
      <w:proofErr w:type="spellStart"/>
      <w:r w:rsidRPr="00A55C57">
        <w:rPr>
          <w:color w:val="333333"/>
          <w:sz w:val="36"/>
          <w:szCs w:val="36"/>
        </w:rPr>
        <w:t>Adhikari</w:t>
      </w:r>
      <w:proofErr w:type="spellEnd"/>
      <w:r w:rsidRPr="00A55C57">
        <w:rPr>
          <w:color w:val="333333"/>
          <w:sz w:val="36"/>
          <w:szCs w:val="36"/>
        </w:rPr>
        <w:t>,</w:t>
      </w:r>
    </w:p>
    <w:p w:rsidR="00767CBD" w:rsidRPr="005B6819" w:rsidRDefault="00767CBD" w:rsidP="00767CBD">
      <w:pPr>
        <w:jc w:val="center"/>
        <w:rPr>
          <w:b/>
          <w:bCs/>
          <w:color w:val="333333"/>
          <w:sz w:val="36"/>
          <w:szCs w:val="36"/>
        </w:rPr>
      </w:pPr>
      <w:r w:rsidRPr="005B6819">
        <w:rPr>
          <w:color w:val="333333"/>
          <w:sz w:val="36"/>
          <w:szCs w:val="36"/>
        </w:rPr>
        <w:t>Indian Statistical Institute</w:t>
      </w:r>
    </w:p>
    <w:p w:rsidR="00767CBD" w:rsidRPr="005B6819" w:rsidRDefault="00767CBD" w:rsidP="00767CBD">
      <w:pPr>
        <w:shd w:val="clear" w:color="auto" w:fill="FFFFFF"/>
        <w:spacing w:after="240"/>
        <w:jc w:val="center"/>
        <w:rPr>
          <w:color w:val="333333"/>
          <w:sz w:val="36"/>
          <w:szCs w:val="36"/>
        </w:rPr>
      </w:pPr>
      <w:r w:rsidRPr="005B6819">
        <w:rPr>
          <w:color w:val="333333"/>
          <w:sz w:val="36"/>
          <w:szCs w:val="36"/>
        </w:rPr>
        <w:t>Kolkata</w:t>
      </w:r>
    </w:p>
    <w:p w:rsidR="00767CBD" w:rsidRPr="001B14C1" w:rsidRDefault="00767CBD" w:rsidP="00767CBD">
      <w:pPr>
        <w:jc w:val="center"/>
        <w:rPr>
          <w:rFonts w:ascii="Verdana" w:hAnsi="Verdana"/>
          <w:color w:val="333333"/>
          <w:sz w:val="36"/>
          <w:szCs w:val="36"/>
        </w:rPr>
      </w:pPr>
    </w:p>
    <w:p w:rsidR="00767CBD" w:rsidRPr="003B49F5" w:rsidRDefault="00767CBD" w:rsidP="00767CBD">
      <w:pPr>
        <w:jc w:val="center"/>
        <w:rPr>
          <w:sz w:val="32"/>
          <w:szCs w:val="32"/>
        </w:rPr>
      </w:pPr>
      <w:r w:rsidRPr="003B49F5">
        <w:rPr>
          <w:color w:val="333333"/>
          <w:sz w:val="32"/>
          <w:szCs w:val="32"/>
        </w:rPr>
        <w:t xml:space="preserve">Fluctuations of </w:t>
      </w:r>
      <w:proofErr w:type="spellStart"/>
      <w:r w:rsidRPr="003B49F5">
        <w:rPr>
          <w:color w:val="333333"/>
          <w:sz w:val="32"/>
          <w:szCs w:val="32"/>
        </w:rPr>
        <w:t>eigenvalues</w:t>
      </w:r>
      <w:proofErr w:type="spellEnd"/>
      <w:r w:rsidRPr="003B49F5">
        <w:rPr>
          <w:color w:val="333333"/>
          <w:sz w:val="32"/>
          <w:szCs w:val="32"/>
        </w:rPr>
        <w:t xml:space="preserve"> of patterned random matrices</w:t>
      </w:r>
      <w:r w:rsidRPr="003B49F5">
        <w:rPr>
          <w:color w:val="000000"/>
          <w:sz w:val="32"/>
          <w:szCs w:val="32"/>
        </w:rPr>
        <w:br/>
      </w:r>
    </w:p>
    <w:p w:rsidR="00767CBD" w:rsidRDefault="00767CBD" w:rsidP="00767CBD">
      <w:pPr>
        <w:jc w:val="center"/>
        <w:rPr>
          <w:bCs/>
          <w:sz w:val="28"/>
          <w:szCs w:val="28"/>
        </w:rPr>
      </w:pPr>
      <w:r w:rsidRPr="00E02AAB">
        <w:rPr>
          <w:bCs/>
          <w:sz w:val="28"/>
          <w:szCs w:val="28"/>
        </w:rPr>
        <w:t xml:space="preserve">  Abstract</w:t>
      </w:r>
    </w:p>
    <w:p w:rsidR="00767CBD" w:rsidRPr="00E02AAB" w:rsidRDefault="00767CBD" w:rsidP="00767CBD">
      <w:pPr>
        <w:jc w:val="center"/>
        <w:rPr>
          <w:bCs/>
          <w:sz w:val="28"/>
          <w:szCs w:val="28"/>
        </w:rPr>
      </w:pPr>
    </w:p>
    <w:p w:rsidR="00767CBD" w:rsidRPr="000C5C17" w:rsidRDefault="00767CBD" w:rsidP="00767CBD">
      <w:pPr>
        <w:shd w:val="clear" w:color="auto" w:fill="FFFFFF"/>
        <w:spacing w:after="240"/>
        <w:rPr>
          <w:color w:val="333333"/>
        </w:rPr>
      </w:pPr>
      <w:r w:rsidRPr="000C5C17">
        <w:rPr>
          <w:color w:val="333333"/>
        </w:rPr>
        <w:t xml:space="preserve">In this talk, we present the fluctuation of linear statistics of </w:t>
      </w:r>
      <w:proofErr w:type="spellStart"/>
      <w:r w:rsidRPr="000C5C17">
        <w:rPr>
          <w:color w:val="333333"/>
        </w:rPr>
        <w:t>eigenvalues</w:t>
      </w:r>
      <w:proofErr w:type="spellEnd"/>
      <w:r w:rsidRPr="000C5C17">
        <w:rPr>
          <w:color w:val="333333"/>
        </w:rPr>
        <w:t xml:space="preserve"> of </w:t>
      </w:r>
      <w:proofErr w:type="spellStart"/>
      <w:r w:rsidRPr="000C5C17">
        <w:rPr>
          <w:color w:val="333333"/>
        </w:rPr>
        <w:t>circulant</w:t>
      </w:r>
      <w:proofErr w:type="spellEnd"/>
      <w:r w:rsidRPr="000C5C17">
        <w:rPr>
          <w:color w:val="333333"/>
        </w:rPr>
        <w:t xml:space="preserve">, symmetric </w:t>
      </w:r>
      <w:proofErr w:type="spellStart"/>
      <w:r w:rsidRPr="000C5C17">
        <w:rPr>
          <w:color w:val="333333"/>
        </w:rPr>
        <w:t>circulant</w:t>
      </w:r>
      <w:proofErr w:type="spellEnd"/>
      <w:r w:rsidRPr="000C5C17">
        <w:rPr>
          <w:color w:val="333333"/>
        </w:rPr>
        <w:t xml:space="preserve">, reverse </w:t>
      </w:r>
      <w:proofErr w:type="spellStart"/>
      <w:r w:rsidRPr="000C5C17">
        <w:rPr>
          <w:color w:val="333333"/>
        </w:rPr>
        <w:t>circulant</w:t>
      </w:r>
      <w:proofErr w:type="spellEnd"/>
      <w:r w:rsidRPr="000C5C17">
        <w:rPr>
          <w:color w:val="333333"/>
        </w:rPr>
        <w:t xml:space="preserve"> and </w:t>
      </w:r>
      <w:proofErr w:type="spellStart"/>
      <w:r w:rsidRPr="000C5C17">
        <w:rPr>
          <w:color w:val="333333"/>
        </w:rPr>
        <w:t>Hankel</w:t>
      </w:r>
      <w:proofErr w:type="spellEnd"/>
      <w:r w:rsidRPr="000C5C17">
        <w:rPr>
          <w:color w:val="333333"/>
        </w:rPr>
        <w:t xml:space="preserve"> matrices. We show that the linear spectral statistics of these matrices converges to the Gaussian distribution in total variation norm when the matrices are constructed using </w:t>
      </w:r>
      <w:proofErr w:type="spellStart"/>
      <w:r w:rsidRPr="000C5C17">
        <w:rPr>
          <w:color w:val="333333"/>
        </w:rPr>
        <w:t>i.i.d</w:t>
      </w:r>
      <w:proofErr w:type="spellEnd"/>
      <w:r w:rsidRPr="000C5C17">
        <w:rPr>
          <w:color w:val="333333"/>
        </w:rPr>
        <w:t xml:space="preserve">. normal random variables. The limiting variance of the linear spectral statistics for </w:t>
      </w:r>
      <w:proofErr w:type="spellStart"/>
      <w:r w:rsidRPr="000C5C17">
        <w:rPr>
          <w:color w:val="333333"/>
        </w:rPr>
        <w:t>circulant</w:t>
      </w:r>
      <w:proofErr w:type="spellEnd"/>
      <w:r w:rsidRPr="000C5C17">
        <w:rPr>
          <w:color w:val="333333"/>
        </w:rPr>
        <w:t xml:space="preserve">, symmetric </w:t>
      </w:r>
      <w:proofErr w:type="spellStart"/>
      <w:r w:rsidRPr="000C5C17">
        <w:rPr>
          <w:color w:val="333333"/>
        </w:rPr>
        <w:t>circulant</w:t>
      </w:r>
      <w:proofErr w:type="spellEnd"/>
      <w:r w:rsidRPr="000C5C17">
        <w:rPr>
          <w:color w:val="333333"/>
        </w:rPr>
        <w:t xml:space="preserve"> and reverse </w:t>
      </w:r>
      <w:proofErr w:type="spellStart"/>
      <w:r w:rsidRPr="000C5C17">
        <w:rPr>
          <w:color w:val="333333"/>
        </w:rPr>
        <w:t>circulant</w:t>
      </w:r>
      <w:proofErr w:type="spellEnd"/>
      <w:r w:rsidRPr="000C5C17">
        <w:rPr>
          <w:color w:val="333333"/>
        </w:rPr>
        <w:t xml:space="preserve"> matrices will also be discussed.</w:t>
      </w:r>
      <w:r w:rsidRPr="000C5C17">
        <w:rPr>
          <w:color w:val="333333"/>
        </w:rPr>
        <w:br/>
        <w:t xml:space="preserve">This is a joint work with </w:t>
      </w:r>
      <w:proofErr w:type="spellStart"/>
      <w:r w:rsidRPr="000C5C17">
        <w:rPr>
          <w:color w:val="333333"/>
        </w:rPr>
        <w:t>Koushik</w:t>
      </w:r>
      <w:proofErr w:type="spellEnd"/>
      <w:r w:rsidRPr="000C5C17">
        <w:rPr>
          <w:color w:val="333333"/>
        </w:rPr>
        <w:t xml:space="preserve"> </w:t>
      </w:r>
      <w:proofErr w:type="spellStart"/>
      <w:r w:rsidRPr="000C5C17">
        <w:rPr>
          <w:color w:val="333333"/>
        </w:rPr>
        <w:t>Saha</w:t>
      </w:r>
      <w:proofErr w:type="spellEnd"/>
      <w:r w:rsidRPr="000C5C17">
        <w:rPr>
          <w:color w:val="333333"/>
        </w:rPr>
        <w:t>.</w:t>
      </w:r>
    </w:p>
    <w:p w:rsidR="00767CBD" w:rsidRPr="009B21D9" w:rsidRDefault="00767CBD" w:rsidP="00767CBD">
      <w:pPr>
        <w:rPr>
          <w:sz w:val="22"/>
          <w:szCs w:val="22"/>
        </w:rPr>
      </w:pPr>
    </w:p>
    <w:p w:rsidR="00767CBD" w:rsidRPr="009B21D9" w:rsidRDefault="00767CBD" w:rsidP="00767CBD">
      <w:pPr>
        <w:rPr>
          <w:sz w:val="22"/>
          <w:szCs w:val="22"/>
        </w:rPr>
      </w:pPr>
    </w:p>
    <w:p w:rsidR="00767CBD" w:rsidRPr="009B21D9" w:rsidRDefault="00767CBD" w:rsidP="00767CBD">
      <w:pPr>
        <w:pStyle w:val="BodyText"/>
        <w:jc w:val="center"/>
        <w:rPr>
          <w:b/>
        </w:rPr>
      </w:pPr>
      <w:r w:rsidRPr="009B21D9">
        <w:rPr>
          <w:b/>
        </w:rPr>
        <w:t>ALL ARE CORDIALLY INVITED</w:t>
      </w:r>
    </w:p>
    <w:p w:rsidR="00767CBD" w:rsidRPr="009B21D9" w:rsidRDefault="00767CBD" w:rsidP="00767CBD">
      <w:pPr>
        <w:pStyle w:val="Title"/>
        <w:jc w:val="left"/>
        <w:rPr>
          <w:color w:val="000000"/>
        </w:rPr>
      </w:pPr>
    </w:p>
    <w:p w:rsidR="00767CBD" w:rsidRPr="009B21D9" w:rsidRDefault="00767CBD" w:rsidP="00767CBD">
      <w:pPr>
        <w:pStyle w:val="Title"/>
        <w:jc w:val="left"/>
        <w:rPr>
          <w:color w:val="000000"/>
        </w:rPr>
      </w:pPr>
    </w:p>
    <w:p w:rsidR="00590B7D" w:rsidRDefault="00590B7D"/>
    <w:sectPr w:rsidR="00590B7D" w:rsidSect="00D27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CBD"/>
    <w:rsid w:val="00590B7D"/>
    <w:rsid w:val="0076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7CBD"/>
    <w:pPr>
      <w:keepNext/>
      <w:ind w:right="-990"/>
      <w:jc w:val="both"/>
      <w:outlineLvl w:val="0"/>
    </w:pPr>
    <w:rPr>
      <w:rFonts w:ascii="Benguiat Frisky" w:hAnsi="Benguiat Frisky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CBD"/>
    <w:rPr>
      <w:rFonts w:ascii="Benguiat Frisky" w:eastAsia="Times New Roman" w:hAnsi="Benguiat Frisky" w:cs="Times New Roman"/>
      <w:b/>
      <w:sz w:val="36"/>
      <w:szCs w:val="24"/>
    </w:rPr>
  </w:style>
  <w:style w:type="paragraph" w:styleId="Title">
    <w:name w:val="Title"/>
    <w:basedOn w:val="Normal"/>
    <w:link w:val="TitleChar"/>
    <w:qFormat/>
    <w:rsid w:val="00767CBD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767CBD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767CB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67CB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2017-03-07T12:56:00Z</dcterms:created>
  <dcterms:modified xsi:type="dcterms:W3CDTF">2017-03-07T12:57:00Z</dcterms:modified>
</cp:coreProperties>
</file>